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41D" w:rsidRPr="0046072F" w:rsidRDefault="0084741D" w:rsidP="00502BCF">
      <w:pPr>
        <w:spacing w:before="120" w:after="120"/>
        <w:ind w:firstLine="720"/>
        <w:jc w:val="center"/>
        <w:rPr>
          <w:b/>
          <w:szCs w:val="28"/>
        </w:rPr>
      </w:pPr>
      <w:r w:rsidRPr="0046072F">
        <w:rPr>
          <w:b/>
          <w:szCs w:val="28"/>
        </w:rPr>
        <w:t>LỊCH CÔNG TÁC BAN GIÁM HIỆU</w:t>
      </w:r>
    </w:p>
    <w:p w:rsidR="0084741D" w:rsidRPr="0046072F" w:rsidRDefault="0084741D" w:rsidP="00502BCF">
      <w:pPr>
        <w:spacing w:before="120" w:after="120"/>
        <w:jc w:val="center"/>
        <w:rPr>
          <w:b/>
          <w:szCs w:val="28"/>
        </w:rPr>
      </w:pPr>
      <w:r w:rsidRPr="0046072F">
        <w:rPr>
          <w:b/>
          <w:szCs w:val="28"/>
        </w:rPr>
        <w:t xml:space="preserve">TUẦN </w:t>
      </w:r>
      <w:r w:rsidR="00754A37" w:rsidRPr="0046072F">
        <w:rPr>
          <w:b/>
          <w:szCs w:val="28"/>
        </w:rPr>
        <w:t>0</w:t>
      </w:r>
      <w:r w:rsidR="00CF6AE0" w:rsidRPr="0046072F">
        <w:rPr>
          <w:b/>
          <w:szCs w:val="28"/>
        </w:rPr>
        <w:t>2</w:t>
      </w:r>
      <w:r w:rsidRPr="0046072F">
        <w:rPr>
          <w:b/>
          <w:szCs w:val="28"/>
        </w:rPr>
        <w:t xml:space="preserve"> tháng </w:t>
      </w:r>
      <w:r w:rsidR="00754A37" w:rsidRPr="0046072F">
        <w:rPr>
          <w:b/>
          <w:szCs w:val="28"/>
        </w:rPr>
        <w:t>01</w:t>
      </w:r>
      <w:r w:rsidRPr="0046072F">
        <w:rPr>
          <w:b/>
          <w:szCs w:val="28"/>
        </w:rPr>
        <w:t>/201</w:t>
      </w:r>
      <w:r w:rsidR="00754A37" w:rsidRPr="0046072F">
        <w:rPr>
          <w:b/>
          <w:szCs w:val="28"/>
        </w:rPr>
        <w:t>6</w:t>
      </w:r>
      <w:r w:rsidRPr="0046072F">
        <w:rPr>
          <w:b/>
          <w:szCs w:val="28"/>
        </w:rPr>
        <w:t xml:space="preserve"> TỪ NGÀY </w:t>
      </w:r>
      <w:r w:rsidR="0046072F">
        <w:rPr>
          <w:b/>
          <w:szCs w:val="28"/>
        </w:rPr>
        <w:t>25</w:t>
      </w:r>
      <w:r w:rsidR="00754A37" w:rsidRPr="0046072F">
        <w:rPr>
          <w:b/>
          <w:szCs w:val="28"/>
        </w:rPr>
        <w:t>/01/2016</w:t>
      </w:r>
      <w:r w:rsidRPr="0046072F">
        <w:rPr>
          <w:b/>
          <w:szCs w:val="28"/>
          <w:lang w:val="vi-VN"/>
        </w:rPr>
        <w:t xml:space="preserve"> </w:t>
      </w:r>
      <w:r w:rsidRPr="0046072F">
        <w:rPr>
          <w:b/>
          <w:szCs w:val="28"/>
        </w:rPr>
        <w:t>ĐẾN NGÀY</w:t>
      </w:r>
      <w:r w:rsidR="00C108C7" w:rsidRPr="0046072F">
        <w:rPr>
          <w:b/>
          <w:szCs w:val="28"/>
        </w:rPr>
        <w:t xml:space="preserve"> </w:t>
      </w:r>
      <w:r w:rsidR="0046072F">
        <w:rPr>
          <w:b/>
          <w:szCs w:val="28"/>
        </w:rPr>
        <w:t>31</w:t>
      </w:r>
      <w:r w:rsidR="00754A37" w:rsidRPr="0046072F">
        <w:rPr>
          <w:b/>
          <w:szCs w:val="28"/>
        </w:rPr>
        <w:t>/01</w:t>
      </w:r>
      <w:r w:rsidRPr="0046072F">
        <w:rPr>
          <w:b/>
          <w:szCs w:val="28"/>
          <w:lang w:val="vi-VN"/>
        </w:rPr>
        <w:t>/</w:t>
      </w:r>
      <w:r w:rsidRPr="0046072F">
        <w:rPr>
          <w:b/>
          <w:szCs w:val="28"/>
        </w:rPr>
        <w:t>201</w:t>
      </w:r>
      <w:r w:rsidR="00490E07" w:rsidRPr="0046072F">
        <w:rPr>
          <w:b/>
          <w:szCs w:val="28"/>
        </w:rPr>
        <w:t>6</w:t>
      </w:r>
    </w:p>
    <w:tbl>
      <w:tblPr>
        <w:tblStyle w:val="TableGrid"/>
        <w:tblW w:w="14395" w:type="dxa"/>
        <w:jc w:val="center"/>
        <w:tblLayout w:type="fixed"/>
        <w:tblLook w:val="04A0" w:firstRow="1" w:lastRow="0" w:firstColumn="1" w:lastColumn="0" w:noHBand="0" w:noVBand="1"/>
      </w:tblPr>
      <w:tblGrid>
        <w:gridCol w:w="895"/>
        <w:gridCol w:w="810"/>
        <w:gridCol w:w="3510"/>
        <w:gridCol w:w="3510"/>
        <w:gridCol w:w="3182"/>
        <w:gridCol w:w="2488"/>
      </w:tblGrid>
      <w:tr w:rsidR="0084741D" w:rsidRPr="0046072F" w:rsidTr="00754A37">
        <w:trPr>
          <w:jc w:val="center"/>
        </w:trPr>
        <w:tc>
          <w:tcPr>
            <w:tcW w:w="895" w:type="dxa"/>
            <w:vAlign w:val="center"/>
          </w:tcPr>
          <w:p w:rsidR="0084741D" w:rsidRPr="0046072F" w:rsidRDefault="0084741D" w:rsidP="00E96286">
            <w:pPr>
              <w:spacing w:before="120" w:after="120"/>
              <w:jc w:val="center"/>
              <w:rPr>
                <w:b/>
                <w:szCs w:val="28"/>
              </w:rPr>
            </w:pPr>
            <w:r w:rsidRPr="0046072F">
              <w:rPr>
                <w:b/>
                <w:szCs w:val="28"/>
              </w:rPr>
              <w:t>Thứ</w:t>
            </w:r>
          </w:p>
        </w:tc>
        <w:tc>
          <w:tcPr>
            <w:tcW w:w="810" w:type="dxa"/>
            <w:vAlign w:val="center"/>
          </w:tcPr>
          <w:p w:rsidR="0084741D" w:rsidRPr="0046072F" w:rsidRDefault="0084741D" w:rsidP="00E96286">
            <w:pPr>
              <w:spacing w:before="120" w:after="120"/>
              <w:jc w:val="center"/>
              <w:rPr>
                <w:b/>
                <w:szCs w:val="28"/>
              </w:rPr>
            </w:pPr>
            <w:r w:rsidRPr="0046072F">
              <w:rPr>
                <w:b/>
                <w:szCs w:val="28"/>
              </w:rPr>
              <w:t>Buổi</w:t>
            </w:r>
          </w:p>
        </w:tc>
        <w:tc>
          <w:tcPr>
            <w:tcW w:w="3510" w:type="dxa"/>
            <w:vAlign w:val="center"/>
          </w:tcPr>
          <w:p w:rsidR="0084741D" w:rsidRPr="0046072F" w:rsidRDefault="0084741D" w:rsidP="00E96286">
            <w:pPr>
              <w:spacing w:before="120" w:after="120"/>
              <w:jc w:val="center"/>
              <w:rPr>
                <w:b/>
                <w:szCs w:val="28"/>
              </w:rPr>
            </w:pPr>
            <w:r w:rsidRPr="0046072F">
              <w:rPr>
                <w:b/>
                <w:szCs w:val="28"/>
              </w:rPr>
              <w:t>Hiệu trưởng</w:t>
            </w:r>
          </w:p>
        </w:tc>
        <w:tc>
          <w:tcPr>
            <w:tcW w:w="3510" w:type="dxa"/>
            <w:tcBorders>
              <w:right w:val="single" w:sz="4" w:space="0" w:color="auto"/>
            </w:tcBorders>
            <w:vAlign w:val="center"/>
          </w:tcPr>
          <w:p w:rsidR="0084741D" w:rsidRPr="0046072F" w:rsidRDefault="0084741D" w:rsidP="00E96286">
            <w:pPr>
              <w:jc w:val="center"/>
              <w:rPr>
                <w:b/>
                <w:szCs w:val="28"/>
              </w:rPr>
            </w:pPr>
            <w:r w:rsidRPr="0046072F">
              <w:rPr>
                <w:b/>
                <w:szCs w:val="28"/>
              </w:rPr>
              <w:t>Hiệu phó 1</w:t>
            </w:r>
          </w:p>
        </w:tc>
        <w:tc>
          <w:tcPr>
            <w:tcW w:w="3182" w:type="dxa"/>
            <w:tcBorders>
              <w:left w:val="single" w:sz="4" w:space="0" w:color="auto"/>
            </w:tcBorders>
            <w:vAlign w:val="center"/>
          </w:tcPr>
          <w:p w:rsidR="0084741D" w:rsidRPr="0046072F" w:rsidRDefault="0084741D" w:rsidP="00E96286">
            <w:pPr>
              <w:spacing w:before="120" w:after="120"/>
              <w:jc w:val="center"/>
              <w:rPr>
                <w:b/>
                <w:szCs w:val="28"/>
              </w:rPr>
            </w:pPr>
            <w:r w:rsidRPr="0046072F">
              <w:rPr>
                <w:b/>
                <w:szCs w:val="28"/>
              </w:rPr>
              <w:t>Hiệu phó 2</w:t>
            </w:r>
          </w:p>
        </w:tc>
        <w:tc>
          <w:tcPr>
            <w:tcW w:w="2488" w:type="dxa"/>
            <w:tcBorders>
              <w:left w:val="single" w:sz="4" w:space="0" w:color="auto"/>
            </w:tcBorders>
            <w:vAlign w:val="center"/>
          </w:tcPr>
          <w:p w:rsidR="003B5D39" w:rsidRPr="0046072F" w:rsidRDefault="0084741D" w:rsidP="00E96286">
            <w:pPr>
              <w:spacing w:before="120" w:after="120"/>
              <w:jc w:val="center"/>
              <w:rPr>
                <w:b/>
                <w:szCs w:val="28"/>
              </w:rPr>
            </w:pPr>
            <w:r w:rsidRPr="0046072F">
              <w:rPr>
                <w:b/>
                <w:szCs w:val="28"/>
              </w:rPr>
              <w:t>Nội dung trọng tâm</w:t>
            </w:r>
          </w:p>
        </w:tc>
      </w:tr>
      <w:tr w:rsidR="0046072F" w:rsidRPr="0046072F" w:rsidTr="00754A37">
        <w:trPr>
          <w:jc w:val="center"/>
        </w:trPr>
        <w:tc>
          <w:tcPr>
            <w:tcW w:w="895" w:type="dxa"/>
            <w:vMerge w:val="restart"/>
            <w:vAlign w:val="center"/>
          </w:tcPr>
          <w:p w:rsidR="0046072F" w:rsidRPr="0046072F" w:rsidRDefault="0046072F" w:rsidP="0046072F">
            <w:pPr>
              <w:spacing w:before="120" w:after="120"/>
              <w:jc w:val="center"/>
              <w:rPr>
                <w:b/>
                <w:szCs w:val="28"/>
              </w:rPr>
            </w:pPr>
            <w:r w:rsidRPr="0046072F">
              <w:rPr>
                <w:b/>
                <w:szCs w:val="28"/>
              </w:rPr>
              <w:t>Hai</w:t>
            </w:r>
          </w:p>
          <w:p w:rsidR="0046072F" w:rsidRPr="0046072F" w:rsidRDefault="0046072F" w:rsidP="0046072F">
            <w:pPr>
              <w:spacing w:before="120" w:after="120"/>
              <w:jc w:val="center"/>
              <w:rPr>
                <w:b/>
                <w:szCs w:val="28"/>
                <w:lang w:val="vi-VN"/>
              </w:rPr>
            </w:pPr>
            <w:r w:rsidRPr="0046072F">
              <w:rPr>
                <w:b/>
                <w:szCs w:val="28"/>
              </w:rPr>
              <w:t>25</w:t>
            </w:r>
            <w:r w:rsidRPr="0046072F">
              <w:rPr>
                <w:b/>
                <w:szCs w:val="28"/>
                <w:lang w:val="vi-VN"/>
              </w:rPr>
              <w:t>/01</w:t>
            </w:r>
          </w:p>
        </w:tc>
        <w:tc>
          <w:tcPr>
            <w:tcW w:w="810" w:type="dxa"/>
            <w:vAlign w:val="center"/>
          </w:tcPr>
          <w:p w:rsidR="0046072F" w:rsidRPr="0046072F" w:rsidRDefault="0046072F" w:rsidP="00E96286">
            <w:pPr>
              <w:spacing w:before="120"/>
              <w:jc w:val="center"/>
              <w:rPr>
                <w:szCs w:val="28"/>
              </w:rPr>
            </w:pPr>
            <w:r w:rsidRPr="0046072F">
              <w:rPr>
                <w:szCs w:val="28"/>
              </w:rPr>
              <w:t>S</w:t>
            </w:r>
          </w:p>
        </w:tc>
        <w:tc>
          <w:tcPr>
            <w:tcW w:w="3510" w:type="dxa"/>
            <w:vAlign w:val="center"/>
          </w:tcPr>
          <w:p w:rsidR="0046072F" w:rsidRPr="0046072F" w:rsidRDefault="0046072F" w:rsidP="0032480E">
            <w:pPr>
              <w:spacing w:before="120" w:after="120"/>
              <w:ind w:firstLine="61"/>
              <w:jc w:val="both"/>
              <w:rPr>
                <w:szCs w:val="28"/>
              </w:rPr>
            </w:pPr>
            <w:r w:rsidRPr="0046072F">
              <w:rPr>
                <w:szCs w:val="28"/>
              </w:rPr>
              <w:t>- 7h15: Kiểm tra giờ đón trẻ, TDS và chào cờ đầu tuần</w:t>
            </w:r>
          </w:p>
          <w:p w:rsidR="0046072F" w:rsidRPr="0046072F" w:rsidRDefault="0046072F" w:rsidP="0032480E">
            <w:pPr>
              <w:spacing w:before="120" w:after="120"/>
              <w:ind w:firstLine="61"/>
              <w:jc w:val="both"/>
              <w:rPr>
                <w:szCs w:val="28"/>
              </w:rPr>
            </w:pPr>
            <w:r w:rsidRPr="0046072F">
              <w:rPr>
                <w:szCs w:val="28"/>
              </w:rPr>
              <w:t>- 8h: Báo cáo kế hoạch đón chuẩn với UBND phường Giang Biên và xin chữ ký CT vào giấy mời</w:t>
            </w:r>
          </w:p>
          <w:p w:rsidR="0046072F" w:rsidRPr="0046072F" w:rsidRDefault="0046072F" w:rsidP="0032480E">
            <w:pPr>
              <w:spacing w:before="120" w:after="120"/>
              <w:ind w:firstLine="61"/>
              <w:jc w:val="both"/>
              <w:rPr>
                <w:szCs w:val="28"/>
              </w:rPr>
            </w:pPr>
            <w:r w:rsidRPr="0046072F">
              <w:rPr>
                <w:szCs w:val="28"/>
              </w:rPr>
              <w:t>- 9h: Báo cáo kế hoạch đón chuẩn với UBND Quận và xin chữ ký vào giấy mời</w:t>
            </w:r>
          </w:p>
          <w:p w:rsidR="0046072F" w:rsidRPr="0046072F" w:rsidRDefault="0046072F" w:rsidP="0032480E">
            <w:pPr>
              <w:spacing w:before="120" w:after="120"/>
              <w:ind w:firstLine="61"/>
              <w:jc w:val="both"/>
              <w:rPr>
                <w:szCs w:val="28"/>
              </w:rPr>
            </w:pPr>
            <w:r w:rsidRPr="0046072F">
              <w:rPr>
                <w:szCs w:val="28"/>
              </w:rPr>
              <w:t>- 8h: Cử đ/c Chi dự họp Lễ phát động thi đua 2016</w:t>
            </w:r>
          </w:p>
        </w:tc>
        <w:tc>
          <w:tcPr>
            <w:tcW w:w="3510" w:type="dxa"/>
            <w:tcBorders>
              <w:right w:val="single" w:sz="4" w:space="0" w:color="auto"/>
            </w:tcBorders>
            <w:vAlign w:val="center"/>
          </w:tcPr>
          <w:p w:rsidR="0046072F" w:rsidRPr="0046072F" w:rsidRDefault="0046072F" w:rsidP="0032480E">
            <w:pPr>
              <w:spacing w:before="120" w:after="120"/>
              <w:jc w:val="both"/>
              <w:rPr>
                <w:szCs w:val="28"/>
              </w:rPr>
            </w:pPr>
            <w:r w:rsidRPr="0046072F">
              <w:rPr>
                <w:szCs w:val="28"/>
              </w:rPr>
              <w:t>Chỉ đạo</w:t>
            </w:r>
            <w:bookmarkStart w:id="0" w:name="_GoBack"/>
            <w:bookmarkEnd w:id="0"/>
            <w:r w:rsidRPr="0046072F">
              <w:rPr>
                <w:szCs w:val="28"/>
              </w:rPr>
              <w:t xml:space="preserve"> tổ giáo viên hoàn thành đạo cụ sân khấu cho tiết mục năng khiếu dự thi CGTNDD cấp quận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Kiểm tra giao nhận thực phẩm</w:t>
            </w:r>
          </w:p>
          <w:p w:rsidR="0046072F" w:rsidRPr="0046072F" w:rsidRDefault="0046072F" w:rsidP="0032480E">
            <w:pPr>
              <w:rPr>
                <w:szCs w:val="28"/>
              </w:rPr>
            </w:pPr>
            <w:r w:rsidRPr="0046072F">
              <w:rPr>
                <w:szCs w:val="28"/>
              </w:rPr>
              <w:t>- Dự hội nghị lễ phát động thi đua năm học 2016</w:t>
            </w:r>
          </w:p>
        </w:tc>
        <w:tc>
          <w:tcPr>
            <w:tcW w:w="2488" w:type="dxa"/>
            <w:vMerge w:val="restart"/>
            <w:tcBorders>
              <w:left w:val="single" w:sz="4" w:space="0" w:color="auto"/>
            </w:tcBorders>
            <w:vAlign w:val="center"/>
          </w:tcPr>
          <w:p w:rsidR="0046072F" w:rsidRPr="0046072F" w:rsidRDefault="0046072F" w:rsidP="0046072F">
            <w:pPr>
              <w:spacing w:before="120" w:after="120"/>
              <w:jc w:val="both"/>
              <w:rPr>
                <w:color w:val="FF0000"/>
                <w:szCs w:val="28"/>
              </w:rPr>
            </w:pPr>
            <w:r w:rsidRPr="0046072F">
              <w:rPr>
                <w:color w:val="FF0000"/>
                <w:szCs w:val="28"/>
              </w:rPr>
              <w:t xml:space="preserve">- Đề nghị 100% CBGVNV sáng thứ 7 đi cổ vũ cho đ/c Lan Anh thi cô giáo TNDD. </w:t>
            </w:r>
          </w:p>
          <w:p w:rsidR="0046072F" w:rsidRPr="0046072F" w:rsidRDefault="0046072F" w:rsidP="0046072F">
            <w:pPr>
              <w:spacing w:before="120" w:after="120"/>
              <w:jc w:val="both"/>
              <w:rPr>
                <w:color w:val="FF0000"/>
                <w:szCs w:val="28"/>
              </w:rPr>
            </w:pPr>
            <w:r w:rsidRPr="0046072F">
              <w:rPr>
                <w:color w:val="FF0000"/>
                <w:szCs w:val="28"/>
              </w:rPr>
              <w:t>+ Đội văn nghệ: 5h30 có mặt tại trường trang điểm và thuê xe đi, đúng 7h có mặt tại UBND phường Ngọc Thụy.</w:t>
            </w:r>
          </w:p>
          <w:p w:rsidR="0046072F" w:rsidRPr="0046072F" w:rsidRDefault="0046072F" w:rsidP="0046072F">
            <w:pPr>
              <w:spacing w:before="120" w:after="120"/>
              <w:jc w:val="both"/>
              <w:rPr>
                <w:color w:val="FF0000"/>
                <w:szCs w:val="28"/>
              </w:rPr>
            </w:pPr>
            <w:r w:rsidRPr="0046072F">
              <w:rPr>
                <w:color w:val="FF0000"/>
                <w:szCs w:val="28"/>
              </w:rPr>
              <w:t>+ CBGVNV đi cổ vũ đúng 7h15 có mặt tại UBND phường Ngọc Thụy.</w:t>
            </w:r>
          </w:p>
          <w:p w:rsidR="0046072F" w:rsidRPr="0046072F" w:rsidRDefault="0046072F" w:rsidP="0046072F">
            <w:pPr>
              <w:spacing w:before="120" w:after="120"/>
              <w:jc w:val="both"/>
              <w:rPr>
                <w:color w:val="FF0000"/>
                <w:spacing w:val="-6"/>
                <w:szCs w:val="28"/>
              </w:rPr>
            </w:pPr>
            <w:r w:rsidRPr="0046072F">
              <w:rPr>
                <w:color w:val="FF0000"/>
                <w:szCs w:val="28"/>
              </w:rPr>
              <w:t>+ Chiều thứ 7 CBGVNV về trường làm việc chuẩn bị cho đón chuẩn.</w:t>
            </w:r>
            <w:r w:rsidRPr="0046072F">
              <w:rPr>
                <w:color w:val="FF0000"/>
                <w:spacing w:val="-6"/>
                <w:szCs w:val="28"/>
              </w:rPr>
              <w:t xml:space="preserve"> </w:t>
            </w:r>
          </w:p>
          <w:p w:rsidR="0046072F" w:rsidRPr="0046072F" w:rsidRDefault="0046072F" w:rsidP="0046072F">
            <w:pPr>
              <w:spacing w:before="120" w:after="120"/>
              <w:jc w:val="both"/>
              <w:rPr>
                <w:color w:val="FF0000"/>
                <w:spacing w:val="-6"/>
                <w:szCs w:val="28"/>
              </w:rPr>
            </w:pPr>
            <w:r w:rsidRPr="0046072F">
              <w:rPr>
                <w:color w:val="FF0000"/>
                <w:spacing w:val="-6"/>
                <w:szCs w:val="28"/>
              </w:rPr>
              <w:t xml:space="preserve">- Đ/c Tuấn  chủ động mượn máy chiếu, màn chiếu để lắp đặt dưới sân hôm đón </w:t>
            </w:r>
            <w:r w:rsidRPr="0046072F">
              <w:rPr>
                <w:color w:val="FF0000"/>
                <w:spacing w:val="-6"/>
                <w:szCs w:val="28"/>
              </w:rPr>
              <w:lastRenderedPageBreak/>
              <w:t>chuẩn</w:t>
            </w:r>
          </w:p>
          <w:p w:rsidR="0046072F" w:rsidRPr="0046072F" w:rsidRDefault="0046072F" w:rsidP="0046072F">
            <w:pPr>
              <w:spacing w:before="120" w:after="120"/>
              <w:rPr>
                <w:color w:val="FF0000"/>
                <w:spacing w:val="-6"/>
                <w:szCs w:val="28"/>
              </w:rPr>
            </w:pPr>
            <w:r w:rsidRPr="0046072F">
              <w:rPr>
                <w:color w:val="FF0000"/>
                <w:spacing w:val="-6"/>
                <w:szCs w:val="28"/>
              </w:rPr>
              <w:t>- Đ/c Nhung yêu cầu nhạc công chuẩn bị các bài hát về nhà giáo, tết và mùa xuân để bật hôm đón chuẩn trong lúc đón tiếp đại biểu.</w:t>
            </w:r>
          </w:p>
          <w:p w:rsidR="0046072F" w:rsidRPr="0046072F" w:rsidRDefault="0046072F" w:rsidP="0046072F">
            <w:pPr>
              <w:spacing w:before="120" w:after="120"/>
              <w:rPr>
                <w:szCs w:val="28"/>
              </w:rPr>
            </w:pPr>
            <w:r w:rsidRPr="0046072F">
              <w:rPr>
                <w:szCs w:val="28"/>
              </w:rPr>
              <w:t>Phân công chuẩn bị cho đốn chuẩn</w:t>
            </w:r>
          </w:p>
          <w:p w:rsidR="0046072F" w:rsidRPr="0046072F" w:rsidRDefault="0046072F" w:rsidP="0046072F">
            <w:pPr>
              <w:spacing w:before="120" w:after="120"/>
              <w:rPr>
                <w:szCs w:val="28"/>
              </w:rPr>
            </w:pPr>
            <w:r w:rsidRPr="0046072F">
              <w:rPr>
                <w:szCs w:val="28"/>
              </w:rPr>
              <w:t>- Đ/c Hồng Nga chủ động liên hệ thuê nhạc công, âm thanh, pháo điện và chuẩn bị đĩa nhạc các bài hát về nhà giáo, tết và mùa xuân để bật lúc đón tiếp đại biểu.</w:t>
            </w:r>
          </w:p>
          <w:p w:rsidR="0046072F" w:rsidRPr="0046072F" w:rsidRDefault="0046072F" w:rsidP="0046072F">
            <w:pPr>
              <w:spacing w:before="120" w:after="120"/>
              <w:rPr>
                <w:color w:val="FF0000"/>
                <w:spacing w:val="-6"/>
                <w:szCs w:val="28"/>
              </w:rPr>
            </w:pPr>
            <w:r w:rsidRPr="0046072F">
              <w:rPr>
                <w:szCs w:val="28"/>
              </w:rPr>
              <w:t>- Đ/c Hà, Oanh chủ động liên hệ đặt thuê 200 cái bọc ghế Xuân Hòa có nơ kèm theo</w:t>
            </w:r>
            <w:r w:rsidRPr="0046072F">
              <w:rPr>
                <w:color w:val="FF0000"/>
                <w:szCs w:val="28"/>
              </w:rPr>
              <w:t>, thuê12 bàn + khăn nơ trang trí,</w:t>
            </w:r>
            <w:r w:rsidRPr="0046072F">
              <w:rPr>
                <w:szCs w:val="28"/>
              </w:rPr>
              <w:t xml:space="preserve"> thuê thảm đỏ trải giữa 2 hàng ghế đại biểu, </w:t>
            </w:r>
            <w:r w:rsidRPr="0046072F">
              <w:rPr>
                <w:szCs w:val="28"/>
                <w:lang w:val="pt-BR"/>
              </w:rPr>
              <w:t xml:space="preserve">mua 6 quả pháo phụt; 1 dải lụa dài 2m có bông hoa đỏ </w:t>
            </w:r>
            <w:r w:rsidRPr="0046072F">
              <w:rPr>
                <w:szCs w:val="28"/>
                <w:lang w:val="pt-BR"/>
              </w:rPr>
              <w:lastRenderedPageBreak/>
              <w:t>để trang trí trên Bằng công nhận chuẩn; 1 tấm vải lụa đỏ (80cm x 80cm)</w:t>
            </w:r>
            <w:r w:rsidRPr="0046072F">
              <w:rPr>
                <w:szCs w:val="28"/>
                <w:lang w:val="vi-VN"/>
              </w:rPr>
              <w:t xml:space="preserve"> </w:t>
            </w:r>
            <w:r w:rsidRPr="0046072F">
              <w:rPr>
                <w:szCs w:val="28"/>
                <w:lang w:val="pt-BR"/>
              </w:rPr>
              <w:t>có gắn bông hoa lụa đủ che lên biểu trưng trường chuẩn và dải lụa đỏ +  hoa nơ để trang trí tại lan can hành lang tầng 2, tầng 3 đến chiều thứ 7 ngày 30/01 phải hoàn thiện để sáng chủ nhật tổng duyệt.</w:t>
            </w:r>
          </w:p>
          <w:p w:rsidR="0046072F" w:rsidRPr="0046072F" w:rsidRDefault="0046072F" w:rsidP="0046072F">
            <w:pPr>
              <w:jc w:val="both"/>
              <w:rPr>
                <w:szCs w:val="28"/>
              </w:rPr>
            </w:pPr>
            <w:r w:rsidRPr="0046072F">
              <w:rPr>
                <w:szCs w:val="28"/>
              </w:rPr>
              <w:t>- Đ/c Hiền văn thư chuẩn bị 18 khăn trải bàn, 6 khay, 2 khăn nhung đỏ</w:t>
            </w:r>
          </w:p>
          <w:p w:rsidR="0046072F" w:rsidRPr="0046072F" w:rsidRDefault="0046072F" w:rsidP="0046072F">
            <w:pPr>
              <w:jc w:val="both"/>
              <w:rPr>
                <w:szCs w:val="28"/>
              </w:rPr>
            </w:pPr>
            <w:r w:rsidRPr="0046072F">
              <w:rPr>
                <w:szCs w:val="28"/>
              </w:rPr>
              <w:t>- Tổ nuôi chuẩn bị cốc nước, 2 bình inox</w:t>
            </w:r>
          </w:p>
          <w:p w:rsidR="0046072F" w:rsidRPr="0046072F" w:rsidRDefault="0046072F" w:rsidP="0046072F">
            <w:pPr>
              <w:spacing w:before="120" w:after="120"/>
              <w:rPr>
                <w:color w:val="FF0000"/>
                <w:szCs w:val="28"/>
                <w:lang w:val="vi-VN"/>
              </w:rPr>
            </w:pPr>
            <w:r w:rsidRPr="0046072F">
              <w:rPr>
                <w:szCs w:val="28"/>
              </w:rPr>
              <w:t>- Các đ/c phụ trách phòng chức năng lau dọn kê lại phòng gọn gang ngăn nắp</w:t>
            </w:r>
          </w:p>
        </w:tc>
      </w:tr>
      <w:tr w:rsidR="0046072F" w:rsidRPr="0046072F" w:rsidTr="00754A37">
        <w:trPr>
          <w:jc w:val="center"/>
        </w:trPr>
        <w:tc>
          <w:tcPr>
            <w:tcW w:w="895" w:type="dxa"/>
            <w:vMerge/>
            <w:vAlign w:val="center"/>
          </w:tcPr>
          <w:p w:rsidR="0046072F" w:rsidRPr="0046072F" w:rsidRDefault="0046072F" w:rsidP="0046072F">
            <w:pPr>
              <w:spacing w:before="120" w:after="120"/>
              <w:jc w:val="center"/>
              <w:rPr>
                <w:rFonts w:eastAsia="Calibri"/>
                <w:b/>
                <w:szCs w:val="28"/>
                <w:lang w:val="vi-VN"/>
              </w:rPr>
            </w:pPr>
          </w:p>
        </w:tc>
        <w:tc>
          <w:tcPr>
            <w:tcW w:w="810" w:type="dxa"/>
            <w:tcBorders>
              <w:bottom w:val="single" w:sz="4" w:space="0" w:color="auto"/>
            </w:tcBorders>
            <w:vAlign w:val="center"/>
          </w:tcPr>
          <w:p w:rsidR="0046072F" w:rsidRPr="0046072F" w:rsidRDefault="0046072F" w:rsidP="00E96286">
            <w:pPr>
              <w:spacing w:before="120" w:after="120"/>
              <w:jc w:val="center"/>
              <w:rPr>
                <w:rFonts w:eastAsia="Calibri"/>
                <w:szCs w:val="28"/>
                <w:lang w:val="vi-VN"/>
              </w:rPr>
            </w:pPr>
            <w:r w:rsidRPr="0046072F">
              <w:rPr>
                <w:szCs w:val="28"/>
                <w:lang w:val="vi-VN"/>
              </w:rPr>
              <w:t>C</w:t>
            </w:r>
          </w:p>
        </w:tc>
        <w:tc>
          <w:tcPr>
            <w:tcW w:w="3510" w:type="dxa"/>
            <w:tcBorders>
              <w:top w:val="single" w:sz="4" w:space="0" w:color="auto"/>
              <w:bottom w:val="single" w:sz="4" w:space="0" w:color="auto"/>
            </w:tcBorders>
            <w:vAlign w:val="center"/>
          </w:tcPr>
          <w:p w:rsidR="0046072F" w:rsidRPr="0046072F" w:rsidRDefault="0046072F" w:rsidP="0032480E">
            <w:pPr>
              <w:spacing w:before="120" w:after="120"/>
              <w:ind w:firstLine="61"/>
              <w:jc w:val="both"/>
              <w:rPr>
                <w:szCs w:val="28"/>
              </w:rPr>
            </w:pPr>
            <w:r w:rsidRPr="0046072F">
              <w:rPr>
                <w:szCs w:val="28"/>
              </w:rPr>
              <w:t xml:space="preserve">- 14h: Cử đ/c Nhung dự họp Tổng kết HĐND phường </w:t>
            </w:r>
          </w:p>
          <w:p w:rsidR="0046072F" w:rsidRPr="0046072F" w:rsidRDefault="0046072F" w:rsidP="0032480E">
            <w:pPr>
              <w:spacing w:before="120" w:after="120"/>
              <w:ind w:firstLine="61"/>
              <w:jc w:val="both"/>
              <w:rPr>
                <w:szCs w:val="28"/>
              </w:rPr>
            </w:pPr>
            <w:r w:rsidRPr="0046072F">
              <w:rPr>
                <w:szCs w:val="28"/>
              </w:rPr>
              <w:t>- 14h: Báo cáo kế hoạch đón chuẩn với Sở GD&amp;ĐT</w:t>
            </w:r>
          </w:p>
          <w:p w:rsidR="0046072F" w:rsidRPr="0046072F" w:rsidRDefault="0046072F" w:rsidP="0032480E">
            <w:pPr>
              <w:spacing w:before="120" w:after="120"/>
              <w:ind w:firstLine="61"/>
              <w:jc w:val="both"/>
              <w:rPr>
                <w:szCs w:val="28"/>
              </w:rPr>
            </w:pPr>
            <w:r w:rsidRPr="0046072F">
              <w:rPr>
                <w:szCs w:val="28"/>
              </w:rPr>
              <w:t xml:space="preserve">- 15h: Họp chuẩn bị tổ chức Lễ khai mạc HKPĐ tại TH Đô thị Việt Hưng </w:t>
            </w:r>
            <w:r w:rsidRPr="0046072F">
              <w:rPr>
                <w:color w:val="FF0000"/>
                <w:szCs w:val="28"/>
              </w:rPr>
              <w:t>(Cử đ/c Ngọc tham dự)</w:t>
            </w:r>
          </w:p>
          <w:p w:rsidR="0046072F" w:rsidRPr="0046072F" w:rsidRDefault="0046072F" w:rsidP="0032480E">
            <w:pPr>
              <w:spacing w:before="120" w:after="120"/>
              <w:ind w:firstLine="61"/>
              <w:jc w:val="both"/>
              <w:rPr>
                <w:szCs w:val="28"/>
              </w:rPr>
            </w:pPr>
            <w:r w:rsidRPr="0046072F">
              <w:rPr>
                <w:szCs w:val="28"/>
              </w:rPr>
              <w:t>- Xây dựng chương trình tổ chức Hội thi Cô giáo TNDD cấp Quận</w:t>
            </w:r>
          </w:p>
        </w:tc>
        <w:tc>
          <w:tcPr>
            <w:tcW w:w="3510" w:type="dxa"/>
            <w:tcBorders>
              <w:top w:val="single" w:sz="4" w:space="0" w:color="auto"/>
              <w:right w:val="single" w:sz="4" w:space="0" w:color="auto"/>
            </w:tcBorders>
            <w:vAlign w:val="center"/>
          </w:tcPr>
          <w:p w:rsidR="0046072F" w:rsidRPr="0046072F" w:rsidRDefault="0046072F" w:rsidP="0032480E">
            <w:pPr>
              <w:spacing w:before="120" w:after="120"/>
              <w:jc w:val="both"/>
              <w:rPr>
                <w:szCs w:val="28"/>
              </w:rPr>
            </w:pPr>
            <w:r w:rsidRPr="0046072F">
              <w:rPr>
                <w:szCs w:val="28"/>
              </w:rPr>
              <w:t>Gửi giấy mời dự lễ đón chuẩn</w:t>
            </w:r>
          </w:p>
        </w:tc>
        <w:tc>
          <w:tcPr>
            <w:tcW w:w="3182" w:type="dxa"/>
            <w:tcBorders>
              <w:left w:val="single" w:sz="4" w:space="0" w:color="auto"/>
            </w:tcBorders>
            <w:vAlign w:val="center"/>
          </w:tcPr>
          <w:p w:rsidR="0046072F" w:rsidRPr="0046072F" w:rsidRDefault="0046072F" w:rsidP="0032480E">
            <w:pPr>
              <w:jc w:val="both"/>
              <w:rPr>
                <w:szCs w:val="28"/>
              </w:rPr>
            </w:pPr>
            <w:r w:rsidRPr="0046072F">
              <w:rPr>
                <w:szCs w:val="28"/>
              </w:rPr>
              <w:t xml:space="preserve">- Kiểm tra hoạt động chiều </w:t>
            </w:r>
          </w:p>
          <w:p w:rsidR="0046072F" w:rsidRPr="0046072F" w:rsidRDefault="0046072F" w:rsidP="0032480E">
            <w:pPr>
              <w:jc w:val="both"/>
              <w:rPr>
                <w:szCs w:val="28"/>
              </w:rPr>
            </w:pPr>
            <w:r w:rsidRPr="0046072F">
              <w:rPr>
                <w:szCs w:val="28"/>
              </w:rPr>
              <w:t>- Kiểm tra tiến độ trồng cây xanh</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restart"/>
            <w:vAlign w:val="center"/>
          </w:tcPr>
          <w:p w:rsidR="0046072F" w:rsidRPr="0046072F" w:rsidRDefault="0046072F" w:rsidP="0046072F">
            <w:pPr>
              <w:spacing w:before="120" w:after="120"/>
              <w:jc w:val="center"/>
              <w:rPr>
                <w:b/>
                <w:szCs w:val="28"/>
              </w:rPr>
            </w:pPr>
            <w:r w:rsidRPr="0046072F">
              <w:rPr>
                <w:b/>
                <w:szCs w:val="28"/>
              </w:rPr>
              <w:t>Ba</w:t>
            </w:r>
          </w:p>
          <w:p w:rsidR="0046072F" w:rsidRPr="0046072F" w:rsidRDefault="0046072F" w:rsidP="0046072F">
            <w:pPr>
              <w:spacing w:before="120" w:after="120"/>
              <w:jc w:val="center"/>
              <w:rPr>
                <w:b/>
                <w:szCs w:val="28"/>
                <w:lang w:val="vi-VN"/>
              </w:rPr>
            </w:pPr>
            <w:r w:rsidRPr="0046072F">
              <w:rPr>
                <w:b/>
                <w:szCs w:val="28"/>
              </w:rPr>
              <w:lastRenderedPageBreak/>
              <w:t>26</w:t>
            </w:r>
            <w:r w:rsidRPr="0046072F">
              <w:rPr>
                <w:b/>
                <w:szCs w:val="28"/>
                <w:lang w:val="vi-VN"/>
              </w:rPr>
              <w:t>/01</w:t>
            </w:r>
          </w:p>
        </w:tc>
        <w:tc>
          <w:tcPr>
            <w:tcW w:w="810" w:type="dxa"/>
            <w:vAlign w:val="center"/>
          </w:tcPr>
          <w:p w:rsidR="0046072F" w:rsidRPr="0046072F" w:rsidRDefault="0046072F" w:rsidP="00E96286">
            <w:pPr>
              <w:spacing w:before="120"/>
              <w:jc w:val="center"/>
              <w:rPr>
                <w:szCs w:val="28"/>
                <w:lang w:val="pt-BR"/>
              </w:rPr>
            </w:pPr>
            <w:r w:rsidRPr="0046072F">
              <w:rPr>
                <w:szCs w:val="28"/>
                <w:lang w:val="pt-BR"/>
              </w:rPr>
              <w:lastRenderedPageBreak/>
              <w:t>S</w:t>
            </w:r>
          </w:p>
        </w:tc>
        <w:tc>
          <w:tcPr>
            <w:tcW w:w="3510" w:type="dxa"/>
            <w:tcBorders>
              <w:bottom w:val="single" w:sz="4" w:space="0" w:color="auto"/>
            </w:tcBorders>
            <w:vAlign w:val="center"/>
          </w:tcPr>
          <w:p w:rsidR="0046072F" w:rsidRPr="0046072F" w:rsidRDefault="0046072F" w:rsidP="0032480E">
            <w:pPr>
              <w:spacing w:before="120" w:after="120"/>
              <w:ind w:firstLine="61"/>
              <w:jc w:val="both"/>
              <w:rPr>
                <w:szCs w:val="28"/>
              </w:rPr>
            </w:pPr>
            <w:r w:rsidRPr="0046072F">
              <w:rPr>
                <w:szCs w:val="28"/>
              </w:rPr>
              <w:t xml:space="preserve">- 8h: Kiểm tra tiến độ trồng </w:t>
            </w:r>
            <w:r w:rsidRPr="0046072F">
              <w:rPr>
                <w:szCs w:val="28"/>
              </w:rPr>
              <w:lastRenderedPageBreak/>
              <w:t xml:space="preserve">cây, quét sơn nhà ga, đồ dùng dự thi TNDD </w:t>
            </w:r>
            <w:r w:rsidRPr="0046072F">
              <w:rPr>
                <w:color w:val="FF0000"/>
                <w:szCs w:val="28"/>
              </w:rPr>
              <w:t>(Đ/c Chi, Nhung báo cáo)</w:t>
            </w:r>
          </w:p>
          <w:p w:rsidR="0046072F" w:rsidRPr="0046072F" w:rsidRDefault="0046072F" w:rsidP="0032480E">
            <w:pPr>
              <w:spacing w:before="120" w:after="120"/>
              <w:ind w:firstLine="61"/>
              <w:jc w:val="both"/>
              <w:rPr>
                <w:szCs w:val="28"/>
              </w:rPr>
            </w:pPr>
            <w:r w:rsidRPr="0046072F">
              <w:rPr>
                <w:szCs w:val="28"/>
              </w:rPr>
              <w:t xml:space="preserve">- 8h30: Duyệt phần trả lời ứng xử </w:t>
            </w:r>
            <w:r w:rsidRPr="0046072F">
              <w:rPr>
                <w:color w:val="FF0000"/>
                <w:szCs w:val="28"/>
              </w:rPr>
              <w:t>(Đ/c Nhung báo cáo)</w:t>
            </w:r>
            <w:r w:rsidRPr="0046072F">
              <w:rPr>
                <w:szCs w:val="28"/>
              </w:rPr>
              <w:t xml:space="preserve"> </w:t>
            </w:r>
          </w:p>
          <w:p w:rsidR="0046072F" w:rsidRPr="0046072F" w:rsidRDefault="0046072F" w:rsidP="0032480E">
            <w:pPr>
              <w:spacing w:before="120" w:after="120"/>
              <w:ind w:firstLine="61"/>
              <w:jc w:val="both"/>
              <w:rPr>
                <w:szCs w:val="28"/>
              </w:rPr>
            </w:pPr>
            <w:r w:rsidRPr="0046072F">
              <w:rPr>
                <w:szCs w:val="28"/>
              </w:rPr>
              <w:t>- 9h30: Kiểm tra hoạt động vui chơi các lớp</w:t>
            </w:r>
          </w:p>
        </w:tc>
        <w:tc>
          <w:tcPr>
            <w:tcW w:w="3510" w:type="dxa"/>
            <w:tcBorders>
              <w:bottom w:val="single" w:sz="4" w:space="0" w:color="auto"/>
              <w:right w:val="single" w:sz="4" w:space="0" w:color="auto"/>
            </w:tcBorders>
            <w:vAlign w:val="center"/>
          </w:tcPr>
          <w:p w:rsidR="0046072F" w:rsidRPr="0046072F" w:rsidRDefault="0046072F" w:rsidP="0032480E">
            <w:pPr>
              <w:spacing w:before="120" w:after="120"/>
              <w:jc w:val="both"/>
              <w:rPr>
                <w:spacing w:val="-4"/>
                <w:szCs w:val="28"/>
              </w:rPr>
            </w:pPr>
            <w:r w:rsidRPr="0046072F">
              <w:rPr>
                <w:spacing w:val="-4"/>
                <w:szCs w:val="28"/>
              </w:rPr>
              <w:lastRenderedPageBreak/>
              <w:t>Kiểm tra quy chế CSGD trẻ</w:t>
            </w:r>
          </w:p>
          <w:p w:rsidR="0046072F" w:rsidRPr="0046072F" w:rsidRDefault="0046072F" w:rsidP="0032480E">
            <w:pPr>
              <w:spacing w:before="120" w:after="120"/>
              <w:jc w:val="both"/>
              <w:rPr>
                <w:spacing w:val="-4"/>
                <w:szCs w:val="28"/>
              </w:rPr>
            </w:pPr>
            <w:r w:rsidRPr="0046072F">
              <w:rPr>
                <w:spacing w:val="-4"/>
                <w:szCs w:val="28"/>
              </w:rPr>
              <w:lastRenderedPageBreak/>
              <w:t>Hoàn thiện giấy mời, gửi giấy mời các công ty liên kết và các trường bạn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lastRenderedPageBreak/>
              <w:t xml:space="preserve">- Kiểm tra hoạt động ăn </w:t>
            </w:r>
            <w:r w:rsidRPr="0046072F">
              <w:rPr>
                <w:szCs w:val="28"/>
              </w:rPr>
              <w:lastRenderedPageBreak/>
              <w:t xml:space="preserve">ngủ các lớp </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trHeight w:val="379"/>
          <w:jc w:val="center"/>
        </w:trPr>
        <w:tc>
          <w:tcPr>
            <w:tcW w:w="895" w:type="dxa"/>
            <w:vMerge/>
            <w:vAlign w:val="center"/>
          </w:tcPr>
          <w:p w:rsidR="0046072F" w:rsidRPr="0046072F" w:rsidRDefault="0046072F" w:rsidP="0046072F">
            <w:pPr>
              <w:spacing w:before="120" w:after="120"/>
              <w:jc w:val="center"/>
              <w:rPr>
                <w:szCs w:val="28"/>
                <w:lang w:val="vi-VN"/>
              </w:rPr>
            </w:pPr>
          </w:p>
        </w:tc>
        <w:tc>
          <w:tcPr>
            <w:tcW w:w="810" w:type="dxa"/>
            <w:tcBorders>
              <w:bottom w:val="single" w:sz="4" w:space="0" w:color="auto"/>
            </w:tcBorders>
            <w:vAlign w:val="center"/>
          </w:tcPr>
          <w:p w:rsidR="0046072F" w:rsidRPr="0046072F" w:rsidRDefault="0046072F" w:rsidP="00E96286">
            <w:pPr>
              <w:spacing w:before="120" w:after="120"/>
              <w:jc w:val="center"/>
              <w:rPr>
                <w:rFonts w:eastAsia="Calibri"/>
                <w:b/>
                <w:szCs w:val="28"/>
                <w:lang w:val="pt-BR"/>
              </w:rPr>
            </w:pPr>
            <w:r w:rsidRPr="0046072F">
              <w:rPr>
                <w:szCs w:val="28"/>
                <w:lang w:val="pt-BR"/>
              </w:rPr>
              <w:t>C</w:t>
            </w:r>
          </w:p>
        </w:tc>
        <w:tc>
          <w:tcPr>
            <w:tcW w:w="3510" w:type="dxa"/>
            <w:tcBorders>
              <w:top w:val="single" w:sz="4" w:space="0" w:color="auto"/>
              <w:bottom w:val="single" w:sz="4" w:space="0" w:color="auto"/>
            </w:tcBorders>
            <w:vAlign w:val="center"/>
          </w:tcPr>
          <w:p w:rsidR="0046072F" w:rsidRPr="0046072F" w:rsidRDefault="0046072F" w:rsidP="0032480E">
            <w:pPr>
              <w:spacing w:before="120" w:after="120"/>
              <w:ind w:firstLine="61"/>
              <w:jc w:val="both"/>
              <w:rPr>
                <w:szCs w:val="28"/>
              </w:rPr>
            </w:pPr>
            <w:r w:rsidRPr="0046072F">
              <w:rPr>
                <w:szCs w:val="28"/>
              </w:rPr>
              <w:t>- 15h: Họp Ban tổ chức Hội thi Cô giáo TNDD</w:t>
            </w:r>
          </w:p>
          <w:p w:rsidR="0046072F" w:rsidRPr="0046072F" w:rsidRDefault="0046072F" w:rsidP="0032480E">
            <w:pPr>
              <w:spacing w:before="120" w:after="120"/>
              <w:ind w:firstLine="61"/>
              <w:jc w:val="both"/>
              <w:rPr>
                <w:szCs w:val="28"/>
              </w:rPr>
            </w:pPr>
          </w:p>
        </w:tc>
        <w:tc>
          <w:tcPr>
            <w:tcW w:w="3510" w:type="dxa"/>
            <w:tcBorders>
              <w:top w:val="single" w:sz="4" w:space="0" w:color="auto"/>
              <w:right w:val="single" w:sz="4" w:space="0" w:color="auto"/>
            </w:tcBorders>
            <w:vAlign w:val="center"/>
          </w:tcPr>
          <w:p w:rsidR="0046072F" w:rsidRPr="0046072F" w:rsidRDefault="0046072F" w:rsidP="0032480E">
            <w:pPr>
              <w:spacing w:before="120" w:after="120"/>
              <w:jc w:val="both"/>
              <w:rPr>
                <w:spacing w:val="-4"/>
                <w:szCs w:val="28"/>
              </w:rPr>
            </w:pPr>
            <w:r w:rsidRPr="0046072F">
              <w:rPr>
                <w:spacing w:val="-4"/>
                <w:szCs w:val="28"/>
              </w:rPr>
              <w:t>Kiểm tra công tác chuẩn bị và luyện tập tiết mục năng khiếu dự thi CGTNDD</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Gửi giấy mời đón chuẩn tới các trường bạn</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restart"/>
            <w:vAlign w:val="center"/>
          </w:tcPr>
          <w:p w:rsidR="0046072F" w:rsidRPr="0046072F" w:rsidRDefault="0046072F" w:rsidP="0046072F">
            <w:pPr>
              <w:spacing w:before="120" w:after="120"/>
              <w:jc w:val="center"/>
              <w:rPr>
                <w:b/>
                <w:szCs w:val="28"/>
                <w:lang w:val="pt-BR"/>
              </w:rPr>
            </w:pPr>
            <w:r w:rsidRPr="0046072F">
              <w:rPr>
                <w:b/>
                <w:szCs w:val="28"/>
                <w:lang w:val="pt-BR"/>
              </w:rPr>
              <w:t>Tư</w:t>
            </w:r>
          </w:p>
          <w:p w:rsidR="0046072F" w:rsidRPr="0046072F" w:rsidRDefault="0046072F" w:rsidP="0046072F">
            <w:pPr>
              <w:spacing w:before="120" w:after="120"/>
              <w:jc w:val="center"/>
              <w:rPr>
                <w:b/>
                <w:szCs w:val="28"/>
                <w:lang w:val="vi-VN"/>
              </w:rPr>
            </w:pPr>
            <w:r w:rsidRPr="0046072F">
              <w:rPr>
                <w:b/>
                <w:szCs w:val="28"/>
              </w:rPr>
              <w:t>27</w:t>
            </w:r>
            <w:r w:rsidRPr="0046072F">
              <w:rPr>
                <w:b/>
                <w:szCs w:val="28"/>
                <w:lang w:val="vi-VN"/>
              </w:rPr>
              <w:t>/01</w:t>
            </w:r>
          </w:p>
        </w:tc>
        <w:tc>
          <w:tcPr>
            <w:tcW w:w="810" w:type="dxa"/>
            <w:vAlign w:val="center"/>
          </w:tcPr>
          <w:p w:rsidR="0046072F" w:rsidRPr="0046072F" w:rsidRDefault="0046072F" w:rsidP="00E96286">
            <w:pPr>
              <w:spacing w:before="120"/>
              <w:jc w:val="center"/>
              <w:rPr>
                <w:szCs w:val="28"/>
                <w:lang w:val="pt-BR"/>
              </w:rPr>
            </w:pPr>
            <w:r w:rsidRPr="0046072F">
              <w:rPr>
                <w:szCs w:val="28"/>
                <w:lang w:val="pt-BR"/>
              </w:rPr>
              <w:t>S</w:t>
            </w:r>
          </w:p>
        </w:tc>
        <w:tc>
          <w:tcPr>
            <w:tcW w:w="3510" w:type="dxa"/>
            <w:tcBorders>
              <w:bottom w:val="single" w:sz="4" w:space="0" w:color="auto"/>
            </w:tcBorders>
            <w:vAlign w:val="center"/>
          </w:tcPr>
          <w:p w:rsidR="0046072F" w:rsidRPr="0046072F" w:rsidRDefault="0046072F" w:rsidP="0032480E">
            <w:pPr>
              <w:spacing w:before="120" w:after="120"/>
              <w:ind w:firstLine="61"/>
              <w:jc w:val="both"/>
              <w:rPr>
                <w:szCs w:val="28"/>
              </w:rPr>
            </w:pPr>
            <w:r w:rsidRPr="0046072F">
              <w:rPr>
                <w:szCs w:val="28"/>
              </w:rPr>
              <w:t>- Xây dựng báo cáo KTNB trường học</w:t>
            </w:r>
          </w:p>
        </w:tc>
        <w:tc>
          <w:tcPr>
            <w:tcW w:w="3510" w:type="dxa"/>
            <w:tcBorders>
              <w:right w:val="single" w:sz="4" w:space="0" w:color="auto"/>
            </w:tcBorders>
            <w:vAlign w:val="center"/>
          </w:tcPr>
          <w:p w:rsidR="0046072F" w:rsidRPr="0046072F" w:rsidRDefault="0046072F" w:rsidP="0032480E">
            <w:pPr>
              <w:spacing w:before="120" w:after="120"/>
              <w:jc w:val="both"/>
              <w:rPr>
                <w:spacing w:val="-4"/>
                <w:szCs w:val="28"/>
              </w:rPr>
            </w:pPr>
            <w:r w:rsidRPr="0046072F">
              <w:rPr>
                <w:spacing w:val="-4"/>
                <w:szCs w:val="28"/>
              </w:rPr>
              <w:t>Kiểm tra tập luyện văn nghệ năng khiếu và văn nghệ đón chuẩn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Đón đoàn nghiệm thu CNTT</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ign w:val="center"/>
          </w:tcPr>
          <w:p w:rsidR="0046072F" w:rsidRPr="0046072F" w:rsidRDefault="0046072F" w:rsidP="0046072F">
            <w:pPr>
              <w:spacing w:before="120" w:after="120"/>
              <w:jc w:val="center"/>
              <w:rPr>
                <w:szCs w:val="28"/>
              </w:rPr>
            </w:pPr>
          </w:p>
        </w:tc>
        <w:tc>
          <w:tcPr>
            <w:tcW w:w="810" w:type="dxa"/>
            <w:vAlign w:val="center"/>
          </w:tcPr>
          <w:p w:rsidR="0046072F" w:rsidRPr="0046072F" w:rsidRDefault="0046072F" w:rsidP="00E96286">
            <w:pPr>
              <w:spacing w:before="120" w:after="120"/>
              <w:jc w:val="center"/>
              <w:rPr>
                <w:rFonts w:eastAsia="Calibri"/>
                <w:b/>
                <w:szCs w:val="28"/>
                <w:lang w:val="pt-BR"/>
              </w:rPr>
            </w:pPr>
            <w:r w:rsidRPr="0046072F">
              <w:rPr>
                <w:szCs w:val="28"/>
                <w:lang w:val="pt-BR"/>
              </w:rPr>
              <w:t>C</w:t>
            </w:r>
          </w:p>
        </w:tc>
        <w:tc>
          <w:tcPr>
            <w:tcW w:w="3510" w:type="dxa"/>
            <w:tcBorders>
              <w:top w:val="single" w:sz="4" w:space="0" w:color="auto"/>
            </w:tcBorders>
            <w:vAlign w:val="center"/>
          </w:tcPr>
          <w:p w:rsidR="0046072F" w:rsidRPr="0046072F" w:rsidRDefault="0046072F" w:rsidP="0032480E">
            <w:pPr>
              <w:spacing w:before="120" w:after="120"/>
              <w:ind w:firstLine="61"/>
              <w:jc w:val="both"/>
              <w:rPr>
                <w:szCs w:val="28"/>
              </w:rPr>
            </w:pPr>
            <w:r w:rsidRPr="0046072F">
              <w:rPr>
                <w:szCs w:val="28"/>
              </w:rPr>
              <w:t>- 13h: Cử đ/c Long, Giang thuê xe mượn dù trường MN Việt Hưng</w:t>
            </w:r>
          </w:p>
          <w:p w:rsidR="0046072F" w:rsidRPr="0046072F" w:rsidRDefault="0046072F" w:rsidP="0032480E">
            <w:pPr>
              <w:spacing w:before="120" w:after="120"/>
              <w:jc w:val="both"/>
              <w:rPr>
                <w:szCs w:val="28"/>
              </w:rPr>
            </w:pPr>
            <w:r w:rsidRPr="0046072F">
              <w:rPr>
                <w:szCs w:val="28"/>
              </w:rPr>
              <w:t xml:space="preserve"> - 14h: Kiểm tra hoạt động các lớp năng khiếu</w:t>
            </w:r>
          </w:p>
        </w:tc>
        <w:tc>
          <w:tcPr>
            <w:tcW w:w="3510" w:type="dxa"/>
            <w:tcBorders>
              <w:right w:val="single" w:sz="4" w:space="0" w:color="auto"/>
            </w:tcBorders>
            <w:vAlign w:val="center"/>
          </w:tcPr>
          <w:p w:rsidR="0046072F" w:rsidRPr="0046072F" w:rsidRDefault="0046072F" w:rsidP="0032480E">
            <w:pPr>
              <w:spacing w:before="120" w:after="120"/>
              <w:jc w:val="both"/>
              <w:rPr>
                <w:spacing w:val="-4"/>
                <w:szCs w:val="28"/>
              </w:rPr>
            </w:pPr>
            <w:r w:rsidRPr="0046072F">
              <w:rPr>
                <w:spacing w:val="-4"/>
                <w:szCs w:val="28"/>
              </w:rPr>
              <w:t>Tập luyện, bồi dưỡng cho GV về phần trình diễn áo dài, trả lời câu hỏi ứng xử</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Tham gia tập huấn y tế</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restart"/>
            <w:vAlign w:val="center"/>
          </w:tcPr>
          <w:p w:rsidR="0046072F" w:rsidRPr="0046072F" w:rsidRDefault="0046072F" w:rsidP="0046072F">
            <w:pPr>
              <w:spacing w:before="120" w:after="120"/>
              <w:jc w:val="center"/>
              <w:rPr>
                <w:b/>
                <w:szCs w:val="28"/>
                <w:lang w:val="pt-BR"/>
              </w:rPr>
            </w:pPr>
            <w:r w:rsidRPr="0046072F">
              <w:rPr>
                <w:b/>
                <w:szCs w:val="28"/>
                <w:lang w:val="pt-BR"/>
              </w:rPr>
              <w:t>Năm</w:t>
            </w:r>
          </w:p>
          <w:p w:rsidR="0046072F" w:rsidRPr="0046072F" w:rsidRDefault="0046072F" w:rsidP="0046072F">
            <w:pPr>
              <w:spacing w:before="120" w:after="120"/>
              <w:jc w:val="center"/>
              <w:rPr>
                <w:b/>
                <w:szCs w:val="28"/>
              </w:rPr>
            </w:pPr>
            <w:r w:rsidRPr="0046072F">
              <w:rPr>
                <w:b/>
                <w:szCs w:val="28"/>
              </w:rPr>
              <w:t>28</w:t>
            </w:r>
            <w:r w:rsidRPr="0046072F">
              <w:rPr>
                <w:b/>
                <w:szCs w:val="28"/>
                <w:lang w:val="vi-VN"/>
              </w:rPr>
              <w:t>/01</w:t>
            </w:r>
          </w:p>
        </w:tc>
        <w:tc>
          <w:tcPr>
            <w:tcW w:w="810" w:type="dxa"/>
            <w:vAlign w:val="center"/>
          </w:tcPr>
          <w:p w:rsidR="0046072F" w:rsidRPr="0046072F" w:rsidRDefault="0046072F" w:rsidP="00E96286">
            <w:pPr>
              <w:spacing w:before="120"/>
              <w:jc w:val="center"/>
              <w:rPr>
                <w:szCs w:val="28"/>
                <w:lang w:val="pt-BR"/>
              </w:rPr>
            </w:pPr>
            <w:r w:rsidRPr="0046072F">
              <w:rPr>
                <w:szCs w:val="28"/>
                <w:lang w:val="pt-BR"/>
              </w:rPr>
              <w:t>S</w:t>
            </w:r>
          </w:p>
        </w:tc>
        <w:tc>
          <w:tcPr>
            <w:tcW w:w="3510" w:type="dxa"/>
            <w:tcBorders>
              <w:bottom w:val="single" w:sz="4" w:space="0" w:color="auto"/>
            </w:tcBorders>
            <w:vAlign w:val="center"/>
          </w:tcPr>
          <w:p w:rsidR="0046072F" w:rsidRPr="0046072F" w:rsidRDefault="0046072F" w:rsidP="0032480E">
            <w:pPr>
              <w:spacing w:before="120" w:after="120"/>
              <w:ind w:firstLine="61"/>
              <w:jc w:val="both"/>
              <w:rPr>
                <w:szCs w:val="28"/>
              </w:rPr>
            </w:pPr>
            <w:r w:rsidRPr="0046072F">
              <w:rPr>
                <w:szCs w:val="28"/>
              </w:rPr>
              <w:t>- Kiểm tra phần thi duyên dáng, ứng xử: Kiểm tra đ/c Lan Anh và bạn diễn.</w:t>
            </w:r>
          </w:p>
        </w:tc>
        <w:tc>
          <w:tcPr>
            <w:tcW w:w="3510" w:type="dxa"/>
            <w:tcBorders>
              <w:right w:val="single" w:sz="4" w:space="0" w:color="auto"/>
            </w:tcBorders>
            <w:vAlign w:val="center"/>
          </w:tcPr>
          <w:p w:rsidR="0046072F" w:rsidRPr="0046072F" w:rsidRDefault="0046072F" w:rsidP="0032480E">
            <w:pPr>
              <w:spacing w:before="120" w:after="120"/>
              <w:rPr>
                <w:spacing w:val="-4"/>
                <w:szCs w:val="28"/>
              </w:rPr>
            </w:pPr>
            <w:r w:rsidRPr="0046072F">
              <w:rPr>
                <w:spacing w:val="-4"/>
                <w:szCs w:val="28"/>
              </w:rPr>
              <w:t>Kiểm tra công tác chuẩn bị trang trí, khánh tiết cho lễ đón chuẩn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Kiểm tra công tác chuẩn bị đón chuẩn</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ign w:val="center"/>
          </w:tcPr>
          <w:p w:rsidR="0046072F" w:rsidRPr="0046072F" w:rsidRDefault="0046072F" w:rsidP="0046072F">
            <w:pPr>
              <w:spacing w:before="120" w:after="120"/>
              <w:jc w:val="center"/>
              <w:rPr>
                <w:szCs w:val="28"/>
              </w:rPr>
            </w:pPr>
          </w:p>
        </w:tc>
        <w:tc>
          <w:tcPr>
            <w:tcW w:w="810" w:type="dxa"/>
            <w:vAlign w:val="center"/>
          </w:tcPr>
          <w:p w:rsidR="0046072F" w:rsidRPr="0046072F" w:rsidRDefault="0046072F" w:rsidP="00E96286">
            <w:pPr>
              <w:spacing w:before="120" w:after="120"/>
              <w:jc w:val="center"/>
              <w:rPr>
                <w:rFonts w:eastAsia="Calibri"/>
                <w:b/>
                <w:szCs w:val="28"/>
                <w:lang w:val="pt-BR"/>
              </w:rPr>
            </w:pPr>
            <w:r w:rsidRPr="0046072F">
              <w:rPr>
                <w:szCs w:val="28"/>
                <w:lang w:val="pt-BR"/>
              </w:rPr>
              <w:t>C</w:t>
            </w:r>
          </w:p>
        </w:tc>
        <w:tc>
          <w:tcPr>
            <w:tcW w:w="3510" w:type="dxa"/>
            <w:tcBorders>
              <w:top w:val="single" w:sz="4" w:space="0" w:color="auto"/>
            </w:tcBorders>
            <w:vAlign w:val="center"/>
          </w:tcPr>
          <w:p w:rsidR="0046072F" w:rsidRPr="0046072F" w:rsidRDefault="0046072F" w:rsidP="0032480E">
            <w:pPr>
              <w:spacing w:before="120" w:after="120"/>
              <w:ind w:firstLine="61"/>
              <w:jc w:val="both"/>
              <w:rPr>
                <w:spacing w:val="-6"/>
                <w:szCs w:val="28"/>
              </w:rPr>
            </w:pPr>
            <w:r w:rsidRPr="0046072F">
              <w:rPr>
                <w:spacing w:val="-6"/>
                <w:szCs w:val="28"/>
              </w:rPr>
              <w:t>- 15h: Tổng duyệt chương trình thi Cô giáo TNDD cấp Quận</w:t>
            </w:r>
          </w:p>
        </w:tc>
        <w:tc>
          <w:tcPr>
            <w:tcW w:w="3510" w:type="dxa"/>
            <w:tcBorders>
              <w:right w:val="single" w:sz="4" w:space="0" w:color="auto"/>
            </w:tcBorders>
            <w:vAlign w:val="center"/>
          </w:tcPr>
          <w:p w:rsidR="0046072F" w:rsidRPr="0046072F" w:rsidRDefault="0046072F" w:rsidP="0032480E">
            <w:pPr>
              <w:spacing w:before="120" w:after="120"/>
              <w:rPr>
                <w:szCs w:val="28"/>
              </w:rPr>
            </w:pPr>
            <w:r w:rsidRPr="0046072F">
              <w:rPr>
                <w:szCs w:val="28"/>
              </w:rPr>
              <w:t xml:space="preserve">Kiểm tra nề nếp học sinh, quy chế CSGD trẻ </w:t>
            </w:r>
          </w:p>
        </w:tc>
        <w:tc>
          <w:tcPr>
            <w:tcW w:w="3182" w:type="dxa"/>
            <w:tcBorders>
              <w:left w:val="single" w:sz="4" w:space="0" w:color="auto"/>
            </w:tcBorders>
            <w:vAlign w:val="center"/>
          </w:tcPr>
          <w:p w:rsidR="0046072F" w:rsidRPr="0046072F" w:rsidRDefault="0046072F" w:rsidP="0032480E">
            <w:pPr>
              <w:rPr>
                <w:spacing w:val="-6"/>
                <w:szCs w:val="28"/>
              </w:rPr>
            </w:pPr>
            <w:r w:rsidRPr="0046072F">
              <w:rPr>
                <w:spacing w:val="-6"/>
                <w:szCs w:val="28"/>
              </w:rPr>
              <w:t>- Tham gia tổng duyệt chương trình CGTNDD</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restart"/>
            <w:vAlign w:val="center"/>
          </w:tcPr>
          <w:p w:rsidR="0046072F" w:rsidRPr="0046072F" w:rsidRDefault="0046072F" w:rsidP="0046072F">
            <w:pPr>
              <w:spacing w:before="120" w:after="120"/>
              <w:jc w:val="center"/>
              <w:rPr>
                <w:b/>
                <w:szCs w:val="28"/>
                <w:lang w:val="pt-BR"/>
              </w:rPr>
            </w:pPr>
            <w:r w:rsidRPr="0046072F">
              <w:rPr>
                <w:b/>
                <w:szCs w:val="28"/>
                <w:lang w:val="pt-BR"/>
              </w:rPr>
              <w:t>Sáu</w:t>
            </w:r>
          </w:p>
          <w:p w:rsidR="0046072F" w:rsidRPr="0046072F" w:rsidRDefault="0046072F" w:rsidP="0046072F">
            <w:pPr>
              <w:spacing w:before="120" w:after="120"/>
              <w:jc w:val="center"/>
              <w:rPr>
                <w:b/>
                <w:szCs w:val="28"/>
                <w:lang w:val="vi-VN"/>
              </w:rPr>
            </w:pPr>
            <w:r w:rsidRPr="0046072F">
              <w:rPr>
                <w:b/>
                <w:szCs w:val="28"/>
              </w:rPr>
              <w:t>29</w:t>
            </w:r>
            <w:r w:rsidRPr="0046072F">
              <w:rPr>
                <w:b/>
                <w:szCs w:val="28"/>
                <w:lang w:val="vi-VN"/>
              </w:rPr>
              <w:t>/01</w:t>
            </w:r>
          </w:p>
        </w:tc>
        <w:tc>
          <w:tcPr>
            <w:tcW w:w="810" w:type="dxa"/>
            <w:tcBorders>
              <w:bottom w:val="single" w:sz="4" w:space="0" w:color="auto"/>
            </w:tcBorders>
            <w:vAlign w:val="center"/>
          </w:tcPr>
          <w:p w:rsidR="0046072F" w:rsidRPr="0046072F" w:rsidRDefault="0046072F" w:rsidP="00E96286">
            <w:pPr>
              <w:spacing w:before="120"/>
              <w:jc w:val="center"/>
              <w:rPr>
                <w:szCs w:val="28"/>
                <w:lang w:val="pt-BR"/>
              </w:rPr>
            </w:pPr>
            <w:r w:rsidRPr="0046072F">
              <w:rPr>
                <w:szCs w:val="28"/>
                <w:lang w:val="pt-BR"/>
              </w:rPr>
              <w:t>S</w:t>
            </w:r>
          </w:p>
        </w:tc>
        <w:tc>
          <w:tcPr>
            <w:tcW w:w="3510" w:type="dxa"/>
            <w:vAlign w:val="center"/>
          </w:tcPr>
          <w:p w:rsidR="0046072F" w:rsidRPr="0046072F" w:rsidRDefault="0046072F" w:rsidP="0032480E">
            <w:pPr>
              <w:spacing w:before="120" w:after="120"/>
              <w:ind w:firstLine="61"/>
              <w:jc w:val="both"/>
              <w:rPr>
                <w:szCs w:val="28"/>
              </w:rPr>
            </w:pPr>
            <w:r w:rsidRPr="0046072F">
              <w:rPr>
                <w:szCs w:val="28"/>
              </w:rPr>
              <w:t xml:space="preserve">- 9h: Kiểm tra các điều kiện đón chuẩn: đồ dùng, lắp đặt biểu bảng, giá chân để bằng, </w:t>
            </w:r>
            <w:r w:rsidRPr="0046072F">
              <w:rPr>
                <w:szCs w:val="28"/>
              </w:rPr>
              <w:lastRenderedPageBreak/>
              <w:t xml:space="preserve">bằng khen, biểu trưng (treo cổng và phông sân khấu), dải hoa lụa, cốc....công tác hậu cần, phòng Hội đồng, sắp xếp các phòng chức năng... </w:t>
            </w:r>
            <w:r w:rsidRPr="0046072F">
              <w:rPr>
                <w:color w:val="FF0000"/>
                <w:szCs w:val="28"/>
              </w:rPr>
              <w:t>(Kiểm tra đ/c Nhung, Chi)</w:t>
            </w:r>
          </w:p>
        </w:tc>
        <w:tc>
          <w:tcPr>
            <w:tcW w:w="3510" w:type="dxa"/>
            <w:tcBorders>
              <w:right w:val="single" w:sz="4" w:space="0" w:color="auto"/>
            </w:tcBorders>
            <w:vAlign w:val="center"/>
          </w:tcPr>
          <w:p w:rsidR="0046072F" w:rsidRPr="0046072F" w:rsidRDefault="0046072F" w:rsidP="0032480E">
            <w:pPr>
              <w:spacing w:before="120" w:after="120"/>
              <w:rPr>
                <w:szCs w:val="28"/>
              </w:rPr>
            </w:pPr>
            <w:r w:rsidRPr="0046072F">
              <w:rPr>
                <w:szCs w:val="28"/>
              </w:rPr>
              <w:lastRenderedPageBreak/>
              <w:t xml:space="preserve">Kiểm tra việc luyện tập phần thi trình diễn áo dài, ứng xử </w:t>
            </w:r>
            <w:r w:rsidRPr="0046072F">
              <w:rPr>
                <w:szCs w:val="28"/>
              </w:rPr>
              <w:lastRenderedPageBreak/>
              <w:t>CGTNDD</w:t>
            </w:r>
          </w:p>
        </w:tc>
        <w:tc>
          <w:tcPr>
            <w:tcW w:w="3182" w:type="dxa"/>
            <w:tcBorders>
              <w:left w:val="single" w:sz="4" w:space="0" w:color="auto"/>
            </w:tcBorders>
            <w:vAlign w:val="center"/>
          </w:tcPr>
          <w:p w:rsidR="0046072F" w:rsidRPr="0046072F" w:rsidRDefault="0046072F" w:rsidP="0032480E">
            <w:pPr>
              <w:rPr>
                <w:szCs w:val="28"/>
                <w:lang w:val="pt-BR"/>
              </w:rPr>
            </w:pPr>
            <w:r w:rsidRPr="0046072F">
              <w:rPr>
                <w:szCs w:val="28"/>
                <w:lang w:val="pt-BR"/>
              </w:rPr>
              <w:lastRenderedPageBreak/>
              <w:t>- Dự giờ hoạt động vui chơi khối MGL</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ign w:val="center"/>
          </w:tcPr>
          <w:p w:rsidR="0046072F" w:rsidRPr="0046072F" w:rsidRDefault="0046072F" w:rsidP="0046072F">
            <w:pPr>
              <w:spacing w:before="120" w:after="120"/>
              <w:jc w:val="center"/>
              <w:rPr>
                <w:rFonts w:eastAsia="Calibri"/>
                <w:b/>
                <w:szCs w:val="28"/>
                <w:lang w:val="pt-BR"/>
              </w:rPr>
            </w:pPr>
          </w:p>
        </w:tc>
        <w:tc>
          <w:tcPr>
            <w:tcW w:w="810" w:type="dxa"/>
            <w:tcBorders>
              <w:top w:val="single" w:sz="4" w:space="0" w:color="auto"/>
              <w:bottom w:val="single" w:sz="4" w:space="0" w:color="auto"/>
            </w:tcBorders>
            <w:vAlign w:val="center"/>
          </w:tcPr>
          <w:p w:rsidR="0046072F" w:rsidRPr="0046072F" w:rsidRDefault="0046072F" w:rsidP="00E96286">
            <w:pPr>
              <w:spacing w:before="120" w:after="120"/>
              <w:jc w:val="center"/>
              <w:rPr>
                <w:rFonts w:eastAsia="Calibri"/>
                <w:szCs w:val="28"/>
                <w:lang w:val="pt-BR"/>
              </w:rPr>
            </w:pPr>
            <w:r w:rsidRPr="0046072F">
              <w:rPr>
                <w:szCs w:val="28"/>
                <w:lang w:val="pt-BR"/>
              </w:rPr>
              <w:t>C</w:t>
            </w:r>
          </w:p>
        </w:tc>
        <w:tc>
          <w:tcPr>
            <w:tcW w:w="3510" w:type="dxa"/>
            <w:vAlign w:val="center"/>
          </w:tcPr>
          <w:p w:rsidR="0046072F" w:rsidRPr="0046072F" w:rsidRDefault="0046072F" w:rsidP="0032480E">
            <w:pPr>
              <w:spacing w:before="120" w:after="120"/>
              <w:ind w:firstLine="61"/>
              <w:jc w:val="both"/>
              <w:rPr>
                <w:spacing w:val="-6"/>
                <w:szCs w:val="28"/>
              </w:rPr>
            </w:pPr>
            <w:r w:rsidRPr="0046072F">
              <w:rPr>
                <w:spacing w:val="-6"/>
                <w:szCs w:val="28"/>
              </w:rPr>
              <w:t>- 13h: Tổng duyệt chương trình thi cô giáo TNDD (có trang phục): đủ 3 phần thi</w:t>
            </w:r>
          </w:p>
          <w:p w:rsidR="0046072F" w:rsidRPr="0046072F" w:rsidRDefault="0046072F" w:rsidP="0032480E">
            <w:pPr>
              <w:spacing w:before="120" w:after="120"/>
              <w:ind w:firstLine="61"/>
              <w:jc w:val="both"/>
              <w:rPr>
                <w:spacing w:val="-6"/>
                <w:szCs w:val="28"/>
              </w:rPr>
            </w:pPr>
            <w:r w:rsidRPr="0046072F">
              <w:rPr>
                <w:spacing w:val="-6"/>
                <w:szCs w:val="28"/>
              </w:rPr>
              <w:t xml:space="preserve">- 16h: Kiểm tra Video đón chuẩn </w:t>
            </w:r>
            <w:r w:rsidRPr="0046072F">
              <w:rPr>
                <w:color w:val="FF0000"/>
                <w:spacing w:val="-6"/>
                <w:szCs w:val="28"/>
              </w:rPr>
              <w:t>(Đ/c Tuấn CNTT báo cáo)</w:t>
            </w:r>
          </w:p>
        </w:tc>
        <w:tc>
          <w:tcPr>
            <w:tcW w:w="3510" w:type="dxa"/>
            <w:tcBorders>
              <w:right w:val="single" w:sz="4" w:space="0" w:color="auto"/>
            </w:tcBorders>
            <w:vAlign w:val="center"/>
          </w:tcPr>
          <w:p w:rsidR="0046072F" w:rsidRPr="0046072F" w:rsidRDefault="0046072F" w:rsidP="0032480E">
            <w:pPr>
              <w:spacing w:before="120" w:after="120"/>
              <w:rPr>
                <w:szCs w:val="28"/>
              </w:rPr>
            </w:pPr>
            <w:r w:rsidRPr="0046072F">
              <w:rPr>
                <w:szCs w:val="28"/>
              </w:rPr>
              <w:t>Kiêm tra hoạt động chiều cá lớp</w:t>
            </w:r>
          </w:p>
        </w:tc>
        <w:tc>
          <w:tcPr>
            <w:tcW w:w="3182" w:type="dxa"/>
            <w:tcBorders>
              <w:left w:val="single" w:sz="4" w:space="0" w:color="auto"/>
            </w:tcBorders>
            <w:vAlign w:val="center"/>
          </w:tcPr>
          <w:p w:rsidR="0046072F" w:rsidRPr="0046072F" w:rsidRDefault="0046072F" w:rsidP="0032480E">
            <w:pPr>
              <w:rPr>
                <w:szCs w:val="28"/>
                <w:lang w:val="pt-BR"/>
              </w:rPr>
            </w:pPr>
            <w:r w:rsidRPr="0046072F">
              <w:rPr>
                <w:szCs w:val="28"/>
                <w:lang w:val="pt-BR"/>
              </w:rPr>
              <w:t>- Tham gia tổng duyệt chương trình CGTNDD</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restart"/>
            <w:vAlign w:val="center"/>
          </w:tcPr>
          <w:p w:rsidR="0046072F" w:rsidRPr="0046072F" w:rsidRDefault="0046072F" w:rsidP="0046072F">
            <w:pPr>
              <w:spacing w:before="120" w:after="120"/>
              <w:jc w:val="center"/>
              <w:rPr>
                <w:b/>
                <w:szCs w:val="28"/>
                <w:lang w:val="pt-BR"/>
              </w:rPr>
            </w:pPr>
            <w:r w:rsidRPr="0046072F">
              <w:rPr>
                <w:b/>
                <w:szCs w:val="28"/>
                <w:lang w:val="pt-BR"/>
              </w:rPr>
              <w:t>Bảy</w:t>
            </w:r>
          </w:p>
          <w:p w:rsidR="0046072F" w:rsidRPr="0046072F" w:rsidRDefault="0046072F" w:rsidP="0046072F">
            <w:pPr>
              <w:spacing w:before="120" w:after="120"/>
              <w:jc w:val="center"/>
              <w:rPr>
                <w:b/>
                <w:szCs w:val="28"/>
                <w:lang w:val="vi-VN"/>
              </w:rPr>
            </w:pPr>
            <w:r w:rsidRPr="0046072F">
              <w:rPr>
                <w:b/>
                <w:szCs w:val="28"/>
              </w:rPr>
              <w:t>30</w:t>
            </w:r>
            <w:r w:rsidRPr="0046072F">
              <w:rPr>
                <w:b/>
                <w:szCs w:val="28"/>
                <w:lang w:val="vi-VN"/>
              </w:rPr>
              <w:t>/01</w:t>
            </w:r>
          </w:p>
        </w:tc>
        <w:tc>
          <w:tcPr>
            <w:tcW w:w="810" w:type="dxa"/>
            <w:vAlign w:val="center"/>
          </w:tcPr>
          <w:p w:rsidR="0046072F" w:rsidRPr="0046072F" w:rsidRDefault="0046072F" w:rsidP="00E96286">
            <w:pPr>
              <w:spacing w:before="120"/>
              <w:jc w:val="center"/>
              <w:rPr>
                <w:szCs w:val="28"/>
                <w:lang w:val="vi-VN"/>
              </w:rPr>
            </w:pPr>
            <w:r w:rsidRPr="0046072F">
              <w:rPr>
                <w:szCs w:val="28"/>
                <w:lang w:val="pt-BR"/>
              </w:rPr>
              <w:t>S</w:t>
            </w:r>
          </w:p>
        </w:tc>
        <w:tc>
          <w:tcPr>
            <w:tcW w:w="3510" w:type="dxa"/>
            <w:vAlign w:val="center"/>
          </w:tcPr>
          <w:p w:rsidR="0046072F" w:rsidRPr="0046072F" w:rsidRDefault="0046072F" w:rsidP="0032480E">
            <w:pPr>
              <w:spacing w:before="120" w:after="120"/>
              <w:ind w:firstLine="61"/>
              <w:jc w:val="both"/>
              <w:rPr>
                <w:spacing w:val="-6"/>
                <w:szCs w:val="28"/>
              </w:rPr>
            </w:pPr>
            <w:r w:rsidRPr="0046072F">
              <w:rPr>
                <w:spacing w:val="-6"/>
                <w:szCs w:val="28"/>
              </w:rPr>
              <w:t>- 7h: Dự Hội thi cô giáo TNDD cấp Quận</w:t>
            </w:r>
          </w:p>
        </w:tc>
        <w:tc>
          <w:tcPr>
            <w:tcW w:w="3510" w:type="dxa"/>
            <w:tcBorders>
              <w:right w:val="single" w:sz="4" w:space="0" w:color="auto"/>
            </w:tcBorders>
            <w:vAlign w:val="center"/>
          </w:tcPr>
          <w:p w:rsidR="0046072F" w:rsidRPr="0046072F" w:rsidRDefault="0046072F" w:rsidP="0032480E">
            <w:pPr>
              <w:spacing w:before="120" w:after="120"/>
              <w:rPr>
                <w:szCs w:val="28"/>
              </w:rPr>
            </w:pPr>
            <w:r w:rsidRPr="0046072F">
              <w:rPr>
                <w:szCs w:val="28"/>
              </w:rPr>
              <w:t>Dự hội thi cô giáo tài năng duyên dáng cấp quận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Tham dự chương trình CGTNDD</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Merge/>
            <w:vAlign w:val="center"/>
          </w:tcPr>
          <w:p w:rsidR="0046072F" w:rsidRPr="0046072F" w:rsidRDefault="0046072F" w:rsidP="0046072F">
            <w:pPr>
              <w:spacing w:before="120" w:after="120"/>
              <w:jc w:val="center"/>
              <w:rPr>
                <w:rFonts w:eastAsia="Calibri"/>
                <w:b/>
                <w:szCs w:val="28"/>
                <w:lang w:val="vi-VN"/>
              </w:rPr>
            </w:pPr>
          </w:p>
        </w:tc>
        <w:tc>
          <w:tcPr>
            <w:tcW w:w="810" w:type="dxa"/>
            <w:vAlign w:val="center"/>
          </w:tcPr>
          <w:p w:rsidR="0046072F" w:rsidRPr="0046072F" w:rsidRDefault="0046072F" w:rsidP="00E96286">
            <w:pPr>
              <w:spacing w:before="120" w:after="120"/>
              <w:jc w:val="center"/>
              <w:rPr>
                <w:rFonts w:eastAsia="Calibri"/>
                <w:b/>
                <w:szCs w:val="28"/>
                <w:lang w:val="vi-VN"/>
              </w:rPr>
            </w:pPr>
            <w:r w:rsidRPr="0046072F">
              <w:rPr>
                <w:szCs w:val="28"/>
                <w:lang w:val="pt-BR"/>
              </w:rPr>
              <w:t>C</w:t>
            </w:r>
          </w:p>
        </w:tc>
        <w:tc>
          <w:tcPr>
            <w:tcW w:w="3510" w:type="dxa"/>
            <w:vAlign w:val="center"/>
          </w:tcPr>
          <w:p w:rsidR="0046072F" w:rsidRPr="0046072F" w:rsidRDefault="0046072F" w:rsidP="0032480E">
            <w:pPr>
              <w:spacing w:before="120" w:after="120"/>
              <w:jc w:val="both"/>
              <w:rPr>
                <w:spacing w:val="-6"/>
                <w:szCs w:val="28"/>
              </w:rPr>
            </w:pPr>
            <w:r w:rsidRPr="0046072F">
              <w:rPr>
                <w:spacing w:val="-6"/>
                <w:szCs w:val="28"/>
              </w:rPr>
              <w:t>- 14h: Tổ chức Tổng vệ sinh toàn trường, các phòng học, các phòng chức năng, sân vườn, sắp xếp trật tự nội vụ</w:t>
            </w:r>
          </w:p>
        </w:tc>
        <w:tc>
          <w:tcPr>
            <w:tcW w:w="3510" w:type="dxa"/>
            <w:tcBorders>
              <w:right w:val="single" w:sz="4" w:space="0" w:color="auto"/>
            </w:tcBorders>
            <w:vAlign w:val="center"/>
          </w:tcPr>
          <w:p w:rsidR="0046072F" w:rsidRPr="0046072F" w:rsidRDefault="0046072F" w:rsidP="0032480E">
            <w:pPr>
              <w:spacing w:before="120" w:after="120"/>
              <w:rPr>
                <w:szCs w:val="28"/>
              </w:rPr>
            </w:pPr>
            <w:r w:rsidRPr="0046072F">
              <w:rPr>
                <w:szCs w:val="28"/>
              </w:rPr>
              <w:t>Kiểm tra công tác chuẩn bị đón chuẩn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Chỉ đạo, kiểm tra nhân viên giáo viên tổng vệ sinh toàn trường</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r w:rsidR="0046072F" w:rsidRPr="0046072F" w:rsidTr="00754A37">
        <w:trPr>
          <w:jc w:val="center"/>
        </w:trPr>
        <w:tc>
          <w:tcPr>
            <w:tcW w:w="895" w:type="dxa"/>
            <w:vAlign w:val="center"/>
          </w:tcPr>
          <w:p w:rsidR="0046072F" w:rsidRPr="0046072F" w:rsidRDefault="0046072F" w:rsidP="0046072F">
            <w:pPr>
              <w:spacing w:before="120" w:after="120"/>
              <w:jc w:val="center"/>
              <w:rPr>
                <w:b/>
                <w:szCs w:val="28"/>
              </w:rPr>
            </w:pPr>
            <w:r w:rsidRPr="0046072F">
              <w:rPr>
                <w:b/>
                <w:szCs w:val="28"/>
              </w:rPr>
              <w:t>CN</w:t>
            </w:r>
          </w:p>
          <w:p w:rsidR="0046072F" w:rsidRPr="0046072F" w:rsidRDefault="0046072F" w:rsidP="0046072F">
            <w:pPr>
              <w:spacing w:before="120" w:after="120"/>
              <w:jc w:val="center"/>
              <w:rPr>
                <w:b/>
                <w:szCs w:val="28"/>
              </w:rPr>
            </w:pPr>
            <w:r w:rsidRPr="0046072F">
              <w:rPr>
                <w:b/>
                <w:szCs w:val="28"/>
              </w:rPr>
              <w:t>31/01</w:t>
            </w:r>
          </w:p>
        </w:tc>
        <w:tc>
          <w:tcPr>
            <w:tcW w:w="810" w:type="dxa"/>
            <w:vAlign w:val="center"/>
          </w:tcPr>
          <w:p w:rsidR="0046072F" w:rsidRPr="0046072F" w:rsidRDefault="0046072F" w:rsidP="00E96286">
            <w:pPr>
              <w:spacing w:before="120" w:after="120"/>
              <w:jc w:val="center"/>
              <w:rPr>
                <w:szCs w:val="28"/>
                <w:lang w:val="pt-BR"/>
              </w:rPr>
            </w:pPr>
          </w:p>
        </w:tc>
        <w:tc>
          <w:tcPr>
            <w:tcW w:w="3510" w:type="dxa"/>
            <w:vAlign w:val="center"/>
          </w:tcPr>
          <w:p w:rsidR="0046072F" w:rsidRPr="0046072F" w:rsidRDefault="0046072F" w:rsidP="0032480E">
            <w:pPr>
              <w:spacing w:before="120" w:after="120"/>
              <w:jc w:val="both"/>
              <w:rPr>
                <w:spacing w:val="-6"/>
                <w:szCs w:val="28"/>
              </w:rPr>
            </w:pPr>
            <w:r w:rsidRPr="0046072F">
              <w:rPr>
                <w:spacing w:val="-6"/>
                <w:szCs w:val="28"/>
              </w:rPr>
              <w:t>- 8h30: Tổng duyệt chương trình đón chuẩn (có nhạc công)</w:t>
            </w:r>
          </w:p>
          <w:p w:rsidR="0046072F" w:rsidRPr="0046072F" w:rsidRDefault="0046072F" w:rsidP="0032480E">
            <w:pPr>
              <w:spacing w:before="120" w:after="120"/>
              <w:jc w:val="both"/>
              <w:rPr>
                <w:spacing w:val="-6"/>
                <w:szCs w:val="28"/>
              </w:rPr>
            </w:pPr>
            <w:r w:rsidRPr="0046072F">
              <w:rPr>
                <w:spacing w:val="-6"/>
                <w:szCs w:val="28"/>
              </w:rPr>
              <w:t>- Tổ chức công tác chuẩn bị đón chuẩn: Căng dù, trang trí sân vườn, kê bàn ghế, chuẩn bị đồ dùng...cả ngày.</w:t>
            </w:r>
          </w:p>
        </w:tc>
        <w:tc>
          <w:tcPr>
            <w:tcW w:w="3510" w:type="dxa"/>
            <w:tcBorders>
              <w:right w:val="single" w:sz="4" w:space="0" w:color="auto"/>
            </w:tcBorders>
            <w:vAlign w:val="center"/>
          </w:tcPr>
          <w:p w:rsidR="0046072F" w:rsidRPr="0046072F" w:rsidRDefault="0046072F" w:rsidP="0032480E">
            <w:pPr>
              <w:spacing w:before="120" w:after="120"/>
              <w:rPr>
                <w:szCs w:val="28"/>
              </w:rPr>
            </w:pPr>
            <w:r w:rsidRPr="0046072F">
              <w:rPr>
                <w:szCs w:val="28"/>
              </w:rPr>
              <w:t>-8h30 tổng duyệt chương trình đón chuẩn</w:t>
            </w:r>
          </w:p>
          <w:p w:rsidR="0046072F" w:rsidRPr="0046072F" w:rsidRDefault="0046072F" w:rsidP="0032480E">
            <w:pPr>
              <w:spacing w:before="120" w:after="120"/>
              <w:rPr>
                <w:szCs w:val="28"/>
              </w:rPr>
            </w:pPr>
            <w:r w:rsidRPr="0046072F">
              <w:rPr>
                <w:szCs w:val="28"/>
              </w:rPr>
              <w:t>- Chỉ đạo tổ Gv hoàn thiện mọi công tác chuẩn bị cho lễ đón chuẩn</w:t>
            </w:r>
          </w:p>
        </w:tc>
        <w:tc>
          <w:tcPr>
            <w:tcW w:w="3182" w:type="dxa"/>
            <w:tcBorders>
              <w:left w:val="single" w:sz="4" w:space="0" w:color="auto"/>
            </w:tcBorders>
            <w:vAlign w:val="center"/>
          </w:tcPr>
          <w:p w:rsidR="0046072F" w:rsidRPr="0046072F" w:rsidRDefault="0046072F" w:rsidP="0032480E">
            <w:pPr>
              <w:rPr>
                <w:szCs w:val="28"/>
              </w:rPr>
            </w:pPr>
            <w:r w:rsidRPr="0046072F">
              <w:rPr>
                <w:szCs w:val="28"/>
              </w:rPr>
              <w:t>- Tổng duyệt chương trình đón chuẩn</w:t>
            </w:r>
          </w:p>
          <w:p w:rsidR="0046072F" w:rsidRPr="0046072F" w:rsidRDefault="0046072F" w:rsidP="0032480E">
            <w:pPr>
              <w:rPr>
                <w:szCs w:val="28"/>
              </w:rPr>
            </w:pPr>
            <w:r w:rsidRPr="0046072F">
              <w:rPr>
                <w:szCs w:val="28"/>
              </w:rPr>
              <w:t>- Chỉ đạo – kiểm tra GVNV công tác chuẩn bị đón chuẩn</w:t>
            </w:r>
          </w:p>
        </w:tc>
        <w:tc>
          <w:tcPr>
            <w:tcW w:w="2488" w:type="dxa"/>
            <w:vMerge/>
            <w:tcBorders>
              <w:left w:val="single" w:sz="4" w:space="0" w:color="auto"/>
            </w:tcBorders>
            <w:vAlign w:val="center"/>
          </w:tcPr>
          <w:p w:rsidR="0046072F" w:rsidRPr="0046072F" w:rsidRDefault="0046072F" w:rsidP="00E96286">
            <w:pPr>
              <w:spacing w:before="120" w:after="120"/>
              <w:rPr>
                <w:szCs w:val="28"/>
              </w:rPr>
            </w:pPr>
          </w:p>
        </w:tc>
      </w:tr>
    </w:tbl>
    <w:p w:rsidR="0084741D" w:rsidRPr="0046072F" w:rsidRDefault="0084741D" w:rsidP="00502BCF">
      <w:pPr>
        <w:jc w:val="both"/>
        <w:rPr>
          <w:szCs w:val="28"/>
        </w:rPr>
      </w:pPr>
    </w:p>
    <w:sectPr w:rsidR="0084741D" w:rsidRPr="0046072F" w:rsidSect="0079286D">
      <w:pgSz w:w="15840" w:h="12240" w:orient="landscape"/>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1578D3"/>
    <w:multiLevelType w:val="hybridMultilevel"/>
    <w:tmpl w:val="1BF04404"/>
    <w:lvl w:ilvl="0" w:tplc="16E00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741D"/>
    <w:rsid w:val="00000DDB"/>
    <w:rsid w:val="00010F09"/>
    <w:rsid w:val="000115D2"/>
    <w:rsid w:val="000140C4"/>
    <w:rsid w:val="000228A6"/>
    <w:rsid w:val="00025F30"/>
    <w:rsid w:val="0003306C"/>
    <w:rsid w:val="00036AA0"/>
    <w:rsid w:val="000429ED"/>
    <w:rsid w:val="00046880"/>
    <w:rsid w:val="00047845"/>
    <w:rsid w:val="00061AE5"/>
    <w:rsid w:val="00070281"/>
    <w:rsid w:val="00071C0D"/>
    <w:rsid w:val="00076772"/>
    <w:rsid w:val="00084E5E"/>
    <w:rsid w:val="00092496"/>
    <w:rsid w:val="00096335"/>
    <w:rsid w:val="000B61C2"/>
    <w:rsid w:val="000B6A10"/>
    <w:rsid w:val="000C0EA3"/>
    <w:rsid w:val="000C3831"/>
    <w:rsid w:val="000E3236"/>
    <w:rsid w:val="000E63AE"/>
    <w:rsid w:val="000F0A99"/>
    <w:rsid w:val="00105959"/>
    <w:rsid w:val="0011449B"/>
    <w:rsid w:val="001148BF"/>
    <w:rsid w:val="00120001"/>
    <w:rsid w:val="00123AD9"/>
    <w:rsid w:val="00127265"/>
    <w:rsid w:val="001274C2"/>
    <w:rsid w:val="00130F7C"/>
    <w:rsid w:val="0013668D"/>
    <w:rsid w:val="001416EE"/>
    <w:rsid w:val="00142134"/>
    <w:rsid w:val="001428C0"/>
    <w:rsid w:val="00150CF8"/>
    <w:rsid w:val="001552D6"/>
    <w:rsid w:val="00162751"/>
    <w:rsid w:val="0017286C"/>
    <w:rsid w:val="00186A17"/>
    <w:rsid w:val="00187041"/>
    <w:rsid w:val="00192037"/>
    <w:rsid w:val="00194421"/>
    <w:rsid w:val="00197EAA"/>
    <w:rsid w:val="001A1E30"/>
    <w:rsid w:val="001C601C"/>
    <w:rsid w:val="001D686B"/>
    <w:rsid w:val="001E2AC6"/>
    <w:rsid w:val="001E37A1"/>
    <w:rsid w:val="001E73ED"/>
    <w:rsid w:val="001F7F82"/>
    <w:rsid w:val="00211574"/>
    <w:rsid w:val="00215A5A"/>
    <w:rsid w:val="00222381"/>
    <w:rsid w:val="00227FC3"/>
    <w:rsid w:val="00246581"/>
    <w:rsid w:val="00256E7D"/>
    <w:rsid w:val="0025794C"/>
    <w:rsid w:val="00263F44"/>
    <w:rsid w:val="00264431"/>
    <w:rsid w:val="00264CDE"/>
    <w:rsid w:val="00275B66"/>
    <w:rsid w:val="00276EB3"/>
    <w:rsid w:val="002801DC"/>
    <w:rsid w:val="00281470"/>
    <w:rsid w:val="00284BD7"/>
    <w:rsid w:val="00285A67"/>
    <w:rsid w:val="00287B38"/>
    <w:rsid w:val="0029121E"/>
    <w:rsid w:val="00293407"/>
    <w:rsid w:val="002B0337"/>
    <w:rsid w:val="002B4AF2"/>
    <w:rsid w:val="002B5983"/>
    <w:rsid w:val="002B656B"/>
    <w:rsid w:val="002B7769"/>
    <w:rsid w:val="002C5D88"/>
    <w:rsid w:val="002D2DC5"/>
    <w:rsid w:val="002D3350"/>
    <w:rsid w:val="003010AE"/>
    <w:rsid w:val="00301D85"/>
    <w:rsid w:val="0030636F"/>
    <w:rsid w:val="003068C5"/>
    <w:rsid w:val="00314A1E"/>
    <w:rsid w:val="00320B6F"/>
    <w:rsid w:val="003212D4"/>
    <w:rsid w:val="0032463A"/>
    <w:rsid w:val="00332D05"/>
    <w:rsid w:val="00332DF0"/>
    <w:rsid w:val="00337CFF"/>
    <w:rsid w:val="003536AD"/>
    <w:rsid w:val="00356A59"/>
    <w:rsid w:val="003578C8"/>
    <w:rsid w:val="00364EB5"/>
    <w:rsid w:val="00364F48"/>
    <w:rsid w:val="00383513"/>
    <w:rsid w:val="003863A1"/>
    <w:rsid w:val="003905EE"/>
    <w:rsid w:val="003940A8"/>
    <w:rsid w:val="00395E7D"/>
    <w:rsid w:val="003A7766"/>
    <w:rsid w:val="003B5D39"/>
    <w:rsid w:val="003B6D86"/>
    <w:rsid w:val="003C4426"/>
    <w:rsid w:val="003C70AB"/>
    <w:rsid w:val="003D156A"/>
    <w:rsid w:val="003D5E58"/>
    <w:rsid w:val="003E58A6"/>
    <w:rsid w:val="00407C0B"/>
    <w:rsid w:val="00413F21"/>
    <w:rsid w:val="00415C73"/>
    <w:rsid w:val="00417674"/>
    <w:rsid w:val="004277E8"/>
    <w:rsid w:val="004303E7"/>
    <w:rsid w:val="00450CF4"/>
    <w:rsid w:val="00452851"/>
    <w:rsid w:val="0046072F"/>
    <w:rsid w:val="00466638"/>
    <w:rsid w:val="00467E32"/>
    <w:rsid w:val="004834CB"/>
    <w:rsid w:val="00485050"/>
    <w:rsid w:val="00490E07"/>
    <w:rsid w:val="00491DFB"/>
    <w:rsid w:val="004A6F80"/>
    <w:rsid w:val="004C262E"/>
    <w:rsid w:val="004C6C1C"/>
    <w:rsid w:val="004D4C58"/>
    <w:rsid w:val="004E1614"/>
    <w:rsid w:val="004E7D05"/>
    <w:rsid w:val="004F15CC"/>
    <w:rsid w:val="00502BCF"/>
    <w:rsid w:val="00504CCE"/>
    <w:rsid w:val="00504D9C"/>
    <w:rsid w:val="00505653"/>
    <w:rsid w:val="00511C50"/>
    <w:rsid w:val="00512266"/>
    <w:rsid w:val="00514A4F"/>
    <w:rsid w:val="005243A5"/>
    <w:rsid w:val="0053731B"/>
    <w:rsid w:val="00550D3E"/>
    <w:rsid w:val="0055186B"/>
    <w:rsid w:val="0055519C"/>
    <w:rsid w:val="005608A1"/>
    <w:rsid w:val="00570711"/>
    <w:rsid w:val="00586901"/>
    <w:rsid w:val="00586EA5"/>
    <w:rsid w:val="0058783F"/>
    <w:rsid w:val="00587909"/>
    <w:rsid w:val="005969B4"/>
    <w:rsid w:val="005A700E"/>
    <w:rsid w:val="005B0BD2"/>
    <w:rsid w:val="005B119F"/>
    <w:rsid w:val="005B3ADE"/>
    <w:rsid w:val="005D1669"/>
    <w:rsid w:val="005D2212"/>
    <w:rsid w:val="005D24FC"/>
    <w:rsid w:val="005E0886"/>
    <w:rsid w:val="005E0BE2"/>
    <w:rsid w:val="005E1E9B"/>
    <w:rsid w:val="005E4CA3"/>
    <w:rsid w:val="005F33DF"/>
    <w:rsid w:val="005F7921"/>
    <w:rsid w:val="00611870"/>
    <w:rsid w:val="00613FBC"/>
    <w:rsid w:val="0061451D"/>
    <w:rsid w:val="0061516E"/>
    <w:rsid w:val="00620D7F"/>
    <w:rsid w:val="00623F55"/>
    <w:rsid w:val="00626F97"/>
    <w:rsid w:val="0063189A"/>
    <w:rsid w:val="00651DCB"/>
    <w:rsid w:val="00652933"/>
    <w:rsid w:val="006546CC"/>
    <w:rsid w:val="00675421"/>
    <w:rsid w:val="0067565B"/>
    <w:rsid w:val="00690BE7"/>
    <w:rsid w:val="006A17EF"/>
    <w:rsid w:val="006B4C5B"/>
    <w:rsid w:val="006C23E4"/>
    <w:rsid w:val="006C31AC"/>
    <w:rsid w:val="006D4B22"/>
    <w:rsid w:val="006D7FEA"/>
    <w:rsid w:val="006E67EA"/>
    <w:rsid w:val="006F512D"/>
    <w:rsid w:val="00701E0B"/>
    <w:rsid w:val="007032BB"/>
    <w:rsid w:val="00714C5C"/>
    <w:rsid w:val="00716B39"/>
    <w:rsid w:val="00722126"/>
    <w:rsid w:val="007304AC"/>
    <w:rsid w:val="00745D2F"/>
    <w:rsid w:val="00750F6C"/>
    <w:rsid w:val="00754570"/>
    <w:rsid w:val="00754A37"/>
    <w:rsid w:val="00763329"/>
    <w:rsid w:val="00771DED"/>
    <w:rsid w:val="00780DB8"/>
    <w:rsid w:val="0078100F"/>
    <w:rsid w:val="0078761E"/>
    <w:rsid w:val="00790D01"/>
    <w:rsid w:val="00790F07"/>
    <w:rsid w:val="00791554"/>
    <w:rsid w:val="0079286D"/>
    <w:rsid w:val="00796177"/>
    <w:rsid w:val="007A2F20"/>
    <w:rsid w:val="007A329C"/>
    <w:rsid w:val="007A6262"/>
    <w:rsid w:val="007C02DF"/>
    <w:rsid w:val="007C2134"/>
    <w:rsid w:val="007D109D"/>
    <w:rsid w:val="007D2A62"/>
    <w:rsid w:val="007D6DEA"/>
    <w:rsid w:val="007D7297"/>
    <w:rsid w:val="007E1054"/>
    <w:rsid w:val="007E2BC1"/>
    <w:rsid w:val="007E7EA9"/>
    <w:rsid w:val="00821B15"/>
    <w:rsid w:val="00823506"/>
    <w:rsid w:val="00827FDF"/>
    <w:rsid w:val="0083091A"/>
    <w:rsid w:val="00835845"/>
    <w:rsid w:val="0084741D"/>
    <w:rsid w:val="00851E2A"/>
    <w:rsid w:val="00866D89"/>
    <w:rsid w:val="00870763"/>
    <w:rsid w:val="0087529F"/>
    <w:rsid w:val="00877970"/>
    <w:rsid w:val="00880F71"/>
    <w:rsid w:val="00883335"/>
    <w:rsid w:val="008A049D"/>
    <w:rsid w:val="008A0B3B"/>
    <w:rsid w:val="008A10CD"/>
    <w:rsid w:val="008A226E"/>
    <w:rsid w:val="008A3DD6"/>
    <w:rsid w:val="008B6AE1"/>
    <w:rsid w:val="008B77D9"/>
    <w:rsid w:val="008C3BC2"/>
    <w:rsid w:val="008C73EF"/>
    <w:rsid w:val="008D27F1"/>
    <w:rsid w:val="008D70A5"/>
    <w:rsid w:val="008E2641"/>
    <w:rsid w:val="008E4C2D"/>
    <w:rsid w:val="008F0120"/>
    <w:rsid w:val="008F4831"/>
    <w:rsid w:val="00901D1E"/>
    <w:rsid w:val="00907BBF"/>
    <w:rsid w:val="00913C8A"/>
    <w:rsid w:val="009177FF"/>
    <w:rsid w:val="00922AED"/>
    <w:rsid w:val="00925034"/>
    <w:rsid w:val="00930E2C"/>
    <w:rsid w:val="00931A34"/>
    <w:rsid w:val="0093213F"/>
    <w:rsid w:val="00937EB4"/>
    <w:rsid w:val="0096435C"/>
    <w:rsid w:val="00966688"/>
    <w:rsid w:val="0098466F"/>
    <w:rsid w:val="009870E9"/>
    <w:rsid w:val="009A2A82"/>
    <w:rsid w:val="009A54A3"/>
    <w:rsid w:val="009A6ACB"/>
    <w:rsid w:val="009B2823"/>
    <w:rsid w:val="009B35D7"/>
    <w:rsid w:val="009B6AD7"/>
    <w:rsid w:val="009C5A4F"/>
    <w:rsid w:val="009D23BF"/>
    <w:rsid w:val="009D3E98"/>
    <w:rsid w:val="009D5947"/>
    <w:rsid w:val="009E2E95"/>
    <w:rsid w:val="009F27EB"/>
    <w:rsid w:val="009F4A15"/>
    <w:rsid w:val="009F5E75"/>
    <w:rsid w:val="00A10723"/>
    <w:rsid w:val="00A121CA"/>
    <w:rsid w:val="00A151F9"/>
    <w:rsid w:val="00A17626"/>
    <w:rsid w:val="00A22F8D"/>
    <w:rsid w:val="00A23603"/>
    <w:rsid w:val="00A23B25"/>
    <w:rsid w:val="00A43995"/>
    <w:rsid w:val="00A461FA"/>
    <w:rsid w:val="00A53C23"/>
    <w:rsid w:val="00A565AD"/>
    <w:rsid w:val="00A71E24"/>
    <w:rsid w:val="00A755C0"/>
    <w:rsid w:val="00A82491"/>
    <w:rsid w:val="00A919DD"/>
    <w:rsid w:val="00A95230"/>
    <w:rsid w:val="00AA68DF"/>
    <w:rsid w:val="00AA720A"/>
    <w:rsid w:val="00AB014C"/>
    <w:rsid w:val="00AB408D"/>
    <w:rsid w:val="00AB56CC"/>
    <w:rsid w:val="00AC2EF6"/>
    <w:rsid w:val="00AD2B71"/>
    <w:rsid w:val="00AD49B6"/>
    <w:rsid w:val="00AD5EC8"/>
    <w:rsid w:val="00AD6230"/>
    <w:rsid w:val="00AE14CA"/>
    <w:rsid w:val="00AE297A"/>
    <w:rsid w:val="00AE3178"/>
    <w:rsid w:val="00AE36FC"/>
    <w:rsid w:val="00AE5EA8"/>
    <w:rsid w:val="00AF0B03"/>
    <w:rsid w:val="00AF0F1D"/>
    <w:rsid w:val="00AF1A2D"/>
    <w:rsid w:val="00AF54E8"/>
    <w:rsid w:val="00AF580B"/>
    <w:rsid w:val="00AF6927"/>
    <w:rsid w:val="00AF79F3"/>
    <w:rsid w:val="00B04745"/>
    <w:rsid w:val="00B22394"/>
    <w:rsid w:val="00B262A8"/>
    <w:rsid w:val="00B37BA4"/>
    <w:rsid w:val="00B463A1"/>
    <w:rsid w:val="00B4727A"/>
    <w:rsid w:val="00B472FA"/>
    <w:rsid w:val="00B53A98"/>
    <w:rsid w:val="00B55203"/>
    <w:rsid w:val="00B63B62"/>
    <w:rsid w:val="00B807D1"/>
    <w:rsid w:val="00B83874"/>
    <w:rsid w:val="00B87D85"/>
    <w:rsid w:val="00B96ED6"/>
    <w:rsid w:val="00BA0842"/>
    <w:rsid w:val="00BB4142"/>
    <w:rsid w:val="00BC50B9"/>
    <w:rsid w:val="00BC5E28"/>
    <w:rsid w:val="00BC7454"/>
    <w:rsid w:val="00BD1A4E"/>
    <w:rsid w:val="00BD1A88"/>
    <w:rsid w:val="00BE5B3F"/>
    <w:rsid w:val="00BF0AE8"/>
    <w:rsid w:val="00BF72D5"/>
    <w:rsid w:val="00C0177B"/>
    <w:rsid w:val="00C02E30"/>
    <w:rsid w:val="00C108C7"/>
    <w:rsid w:val="00C1504D"/>
    <w:rsid w:val="00C17A21"/>
    <w:rsid w:val="00C33FE6"/>
    <w:rsid w:val="00C34538"/>
    <w:rsid w:val="00C522EB"/>
    <w:rsid w:val="00C648D0"/>
    <w:rsid w:val="00C67933"/>
    <w:rsid w:val="00C7128F"/>
    <w:rsid w:val="00C72B38"/>
    <w:rsid w:val="00C7425A"/>
    <w:rsid w:val="00C745F8"/>
    <w:rsid w:val="00C7590A"/>
    <w:rsid w:val="00C82383"/>
    <w:rsid w:val="00C876AD"/>
    <w:rsid w:val="00C9339C"/>
    <w:rsid w:val="00C93EF5"/>
    <w:rsid w:val="00CA29ED"/>
    <w:rsid w:val="00CA3234"/>
    <w:rsid w:val="00CA4EC6"/>
    <w:rsid w:val="00CB3C4D"/>
    <w:rsid w:val="00CC284E"/>
    <w:rsid w:val="00CC6398"/>
    <w:rsid w:val="00CC691F"/>
    <w:rsid w:val="00CD1EBB"/>
    <w:rsid w:val="00CD3D89"/>
    <w:rsid w:val="00CE37D8"/>
    <w:rsid w:val="00CF2F16"/>
    <w:rsid w:val="00CF46E1"/>
    <w:rsid w:val="00CF4EE5"/>
    <w:rsid w:val="00CF6AE0"/>
    <w:rsid w:val="00D00336"/>
    <w:rsid w:val="00D06393"/>
    <w:rsid w:val="00D22226"/>
    <w:rsid w:val="00D23E74"/>
    <w:rsid w:val="00D32A4A"/>
    <w:rsid w:val="00D70CC5"/>
    <w:rsid w:val="00D77EE7"/>
    <w:rsid w:val="00D80AA6"/>
    <w:rsid w:val="00D84ABB"/>
    <w:rsid w:val="00DA494F"/>
    <w:rsid w:val="00DA7319"/>
    <w:rsid w:val="00DB2FEA"/>
    <w:rsid w:val="00DB468C"/>
    <w:rsid w:val="00DC145A"/>
    <w:rsid w:val="00DC59CB"/>
    <w:rsid w:val="00DD1C1D"/>
    <w:rsid w:val="00DD4314"/>
    <w:rsid w:val="00DE26CF"/>
    <w:rsid w:val="00DE5B47"/>
    <w:rsid w:val="00DE64F6"/>
    <w:rsid w:val="00DF123D"/>
    <w:rsid w:val="00DF132A"/>
    <w:rsid w:val="00E00B53"/>
    <w:rsid w:val="00E04694"/>
    <w:rsid w:val="00E26862"/>
    <w:rsid w:val="00E401DD"/>
    <w:rsid w:val="00E47ABE"/>
    <w:rsid w:val="00E51186"/>
    <w:rsid w:val="00E515BA"/>
    <w:rsid w:val="00E6070C"/>
    <w:rsid w:val="00E70725"/>
    <w:rsid w:val="00E742A4"/>
    <w:rsid w:val="00E93CD6"/>
    <w:rsid w:val="00E96286"/>
    <w:rsid w:val="00EA0B63"/>
    <w:rsid w:val="00EA1914"/>
    <w:rsid w:val="00EA3B11"/>
    <w:rsid w:val="00EB24E0"/>
    <w:rsid w:val="00EB2EA9"/>
    <w:rsid w:val="00EB6B2D"/>
    <w:rsid w:val="00EB7436"/>
    <w:rsid w:val="00EC73E6"/>
    <w:rsid w:val="00ED4617"/>
    <w:rsid w:val="00EE6EB7"/>
    <w:rsid w:val="00EE7EF4"/>
    <w:rsid w:val="00EF118E"/>
    <w:rsid w:val="00EF4B79"/>
    <w:rsid w:val="00EF6A1A"/>
    <w:rsid w:val="00F02D32"/>
    <w:rsid w:val="00F0337B"/>
    <w:rsid w:val="00F15068"/>
    <w:rsid w:val="00F50B4C"/>
    <w:rsid w:val="00F52E3B"/>
    <w:rsid w:val="00F612C3"/>
    <w:rsid w:val="00F62C35"/>
    <w:rsid w:val="00F64861"/>
    <w:rsid w:val="00F677EC"/>
    <w:rsid w:val="00F71B9B"/>
    <w:rsid w:val="00F743EB"/>
    <w:rsid w:val="00F77316"/>
    <w:rsid w:val="00F81A95"/>
    <w:rsid w:val="00F82552"/>
    <w:rsid w:val="00F877AC"/>
    <w:rsid w:val="00F90EED"/>
    <w:rsid w:val="00FA4EF1"/>
    <w:rsid w:val="00FA7DEF"/>
    <w:rsid w:val="00FC418D"/>
    <w:rsid w:val="00FC69E7"/>
    <w:rsid w:val="00FD07B7"/>
    <w:rsid w:val="00FE4E74"/>
    <w:rsid w:val="00FE7DE9"/>
    <w:rsid w:val="00FF185D"/>
    <w:rsid w:val="00FF4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41D"/>
    <w:pPr>
      <w:spacing w:after="0" w:line="240" w:lineRule="auto"/>
    </w:pPr>
    <w:rPr>
      <w:rFonts w:ascii="Times New Roman" w:eastAsia="Times New Roman" w:hAnsi="Times New Roman"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74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5D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271131">
      <w:bodyDiv w:val="1"/>
      <w:marLeft w:val="0"/>
      <w:marRight w:val="0"/>
      <w:marTop w:val="0"/>
      <w:marBottom w:val="0"/>
      <w:divBdr>
        <w:top w:val="none" w:sz="0" w:space="0" w:color="auto"/>
        <w:left w:val="none" w:sz="0" w:space="0" w:color="auto"/>
        <w:bottom w:val="none" w:sz="0" w:space="0" w:color="auto"/>
        <w:right w:val="none" w:sz="0" w:space="0" w:color="auto"/>
      </w:divBdr>
    </w:div>
    <w:div w:id="850997771">
      <w:bodyDiv w:val="1"/>
      <w:marLeft w:val="0"/>
      <w:marRight w:val="0"/>
      <w:marTop w:val="0"/>
      <w:marBottom w:val="0"/>
      <w:divBdr>
        <w:top w:val="none" w:sz="0" w:space="0" w:color="auto"/>
        <w:left w:val="none" w:sz="0" w:space="0" w:color="auto"/>
        <w:bottom w:val="none" w:sz="0" w:space="0" w:color="auto"/>
        <w:right w:val="none" w:sz="0" w:space="0" w:color="auto"/>
      </w:divBdr>
    </w:div>
    <w:div w:id="135804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huy_ctn</cp:lastModifiedBy>
  <cp:revision>2</cp:revision>
  <dcterms:created xsi:type="dcterms:W3CDTF">2016-01-28T03:53:00Z</dcterms:created>
  <dcterms:modified xsi:type="dcterms:W3CDTF">2016-01-28T03:53:00Z</dcterms:modified>
</cp:coreProperties>
</file>